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144612759"/>
        <w:docPartObj>
          <w:docPartGallery w:val="Cover Pages"/>
          <w:docPartUnique/>
        </w:docPartObj>
      </w:sdtPr>
      <w:sdtEndPr/>
      <w:sdtContent>
        <w:p w14:paraId="051F9F1C" w14:textId="77777777" w:rsidR="00615284" w:rsidRDefault="00615284" w:rsidP="00615284">
          <w:pPr>
            <w:spacing w:after="200" w:line="276" w:lineRule="auto"/>
            <w:jc w:val="center"/>
          </w:pPr>
        </w:p>
        <w:p w14:paraId="2927B5C3" w14:textId="30BA28CE" w:rsidR="00615284" w:rsidRPr="00472D6D" w:rsidRDefault="00615284" w:rsidP="00193B05">
          <w:pPr>
            <w:spacing w:after="200" w:line="276" w:lineRule="auto"/>
            <w:jc w:val="center"/>
            <w:rPr>
              <w:rFonts w:ascii="Arial" w:hAnsi="Arial" w:cs="Arial"/>
              <w:b/>
              <w:sz w:val="44"/>
              <w:szCs w:val="44"/>
            </w:rPr>
          </w:pPr>
          <w:r w:rsidRPr="00472D6D">
            <w:rPr>
              <w:rFonts w:ascii="Arial" w:hAnsi="Arial" w:cs="Arial"/>
              <w:b/>
              <w:sz w:val="44"/>
              <w:szCs w:val="44"/>
            </w:rPr>
            <w:t xml:space="preserve">WINTER </w:t>
          </w:r>
          <w:r w:rsidR="00925F5F">
            <w:rPr>
              <w:rFonts w:ascii="Arial" w:hAnsi="Arial" w:cs="Arial"/>
              <w:b/>
              <w:sz w:val="44"/>
              <w:szCs w:val="44"/>
            </w:rPr>
            <w:t>STUDENT ENRICHMENT PACKET</w:t>
          </w:r>
          <w:r w:rsidRPr="00472D6D">
            <w:rPr>
              <w:rFonts w:ascii="Arial" w:hAnsi="Arial" w:cs="Arial"/>
              <w:b/>
              <w:sz w:val="44"/>
              <w:szCs w:val="44"/>
            </w:rPr>
            <w:t xml:space="preserve"> </w:t>
          </w:r>
          <w:r w:rsidR="00193B05" w:rsidRPr="00472D6D">
            <w:rPr>
              <w:rFonts w:ascii="Arial" w:hAnsi="Arial" w:cs="Arial"/>
              <w:b/>
              <w:sz w:val="44"/>
              <w:szCs w:val="44"/>
            </w:rPr>
            <w:t>RESEARCH</w:t>
          </w:r>
          <w:r w:rsidRPr="00472D6D">
            <w:rPr>
              <w:rFonts w:ascii="Arial" w:hAnsi="Arial" w:cs="Arial"/>
              <w:b/>
              <w:sz w:val="44"/>
              <w:szCs w:val="44"/>
            </w:rPr>
            <w:t xml:space="preserve"> QUEST &amp; READING LOG                                                                                                                                             6</w:t>
          </w:r>
          <w:r w:rsidRPr="00472D6D">
            <w:rPr>
              <w:rFonts w:ascii="Arial" w:hAnsi="Arial" w:cs="Arial"/>
              <w:b/>
              <w:sz w:val="44"/>
              <w:szCs w:val="44"/>
              <w:vertAlign w:val="superscript"/>
            </w:rPr>
            <w:t>TH</w:t>
          </w:r>
          <w:r w:rsidRPr="00472D6D">
            <w:rPr>
              <w:rFonts w:ascii="Arial" w:hAnsi="Arial" w:cs="Arial"/>
              <w:b/>
              <w:sz w:val="44"/>
              <w:szCs w:val="44"/>
            </w:rPr>
            <w:t xml:space="preserve"> GRADE</w:t>
          </w:r>
        </w:p>
        <w:p w14:paraId="7374C357" w14:textId="7EC5C57D" w:rsidR="00615284" w:rsidRDefault="00193B05" w:rsidP="00615284">
          <w:pPr>
            <w:spacing w:after="200" w:line="276" w:lineRule="auto"/>
            <w:jc w:val="center"/>
            <w:rPr>
              <w:rFonts w:ascii="Arial" w:hAnsi="Arial" w:cs="Arial"/>
              <w:b/>
            </w:rPr>
          </w:pPr>
          <w:r>
            <w:rPr>
              <w:rFonts w:ascii="Arial" w:hAnsi="Arial" w:cs="Arial"/>
              <w:b/>
              <w:noProof/>
            </w:rPr>
            <w:drawing>
              <wp:inline distT="0" distB="0" distL="0" distR="0" wp14:anchorId="40BF997F" wp14:editId="1E51F557">
                <wp:extent cx="2222334" cy="2724150"/>
                <wp:effectExtent l="0" t="0" r="6985" b="0"/>
                <wp:docPr id="8" name="Picture 8" descr="C:\Users\Andrea\AppData\Local\Microsoft\Windows\Temporary Internet Files\Content.IE5\FZ30OLLA\MC90008860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a\AppData\Local\Microsoft\Windows\Temporary Internet Files\Content.IE5\FZ30OLLA\MC900088606[1].w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9668" cy="2733140"/>
                        </a:xfrm>
                        <a:prstGeom prst="rect">
                          <a:avLst/>
                        </a:prstGeom>
                        <a:noFill/>
                        <a:ln>
                          <a:noFill/>
                        </a:ln>
                      </pic:spPr>
                    </pic:pic>
                  </a:graphicData>
                </a:graphic>
              </wp:inline>
            </w:drawing>
          </w:r>
        </w:p>
        <w:p w14:paraId="6176E813" w14:textId="77777777" w:rsidR="00615284" w:rsidRPr="00472D6D" w:rsidRDefault="00615284" w:rsidP="00615284">
          <w:pPr>
            <w:jc w:val="center"/>
            <w:rPr>
              <w:rFonts w:ascii="Arial" w:hAnsi="Arial" w:cs="Arial"/>
              <w:b/>
              <w:sz w:val="40"/>
              <w:szCs w:val="40"/>
            </w:rPr>
          </w:pPr>
          <w:r w:rsidRPr="00472D6D">
            <w:rPr>
              <w:rFonts w:ascii="Arial" w:hAnsi="Arial" w:cs="Arial"/>
              <w:b/>
              <w:sz w:val="40"/>
              <w:szCs w:val="40"/>
            </w:rPr>
            <w:t>Reading/English Language Arts</w:t>
          </w:r>
        </w:p>
        <w:p w14:paraId="0783E4CD" w14:textId="78C9850E" w:rsidR="00615284" w:rsidRDefault="00615284">
          <w:r>
            <w:rPr>
              <w:noProof/>
            </w:rPr>
            <mc:AlternateContent>
              <mc:Choice Requires="wps">
                <w:drawing>
                  <wp:anchor distT="0" distB="0" distL="114300" distR="114300" simplePos="0" relativeHeight="251660288" behindDoc="0" locked="0" layoutInCell="1" allowOverlap="1" wp14:anchorId="65CDE94C" wp14:editId="277BE6A5">
                    <wp:simplePos x="0" y="0"/>
                    <wp:positionH relativeFrom="page">
                      <wp:posOffset>429895</wp:posOffset>
                    </wp:positionH>
                    <wp:positionV relativeFrom="page">
                      <wp:posOffset>9107805</wp:posOffset>
                    </wp:positionV>
                    <wp:extent cx="6858000" cy="388620"/>
                    <wp:effectExtent l="0" t="1905" r="1905" b="3175"/>
                    <wp:wrapNone/>
                    <wp:docPr id="9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b/>
                                    <w:bCs/>
                                    <w:color w:val="548DD4" w:themeColor="text2" w:themeTint="99"/>
                                    <w:spacing w:val="60"/>
                                    <w:sz w:val="20"/>
                                    <w:szCs w:val="20"/>
                                  </w:rPr>
                                  <w:alias w:val="Company Address"/>
                                  <w:id w:val="515515136"/>
                                  <w:showingPlcHdr/>
                                  <w:dataBinding w:prefixMappings="xmlns:ns0='http://schemas.microsoft.com/office/2006/coverPageProps' " w:xpath="/ns0:CoverPageProperties[1]/ns0:CompanyAddress[1]" w:storeItemID="{55AF091B-3C7A-41E3-B477-F2FDAA23CFDA}"/>
                                  <w:text/>
                                </w:sdtPr>
                                <w:sdtEndPr/>
                                <w:sdtContent>
                                  <w:p w14:paraId="51735F14" w14:textId="77777777" w:rsidR="0074262E" w:rsidRDefault="0074262E">
                                    <w:pPr>
                                      <w:contextualSpacing/>
                                      <w:rPr>
                                        <w:rFonts w:asciiTheme="majorHAnsi" w:hAnsiTheme="majorHAnsi"/>
                                        <w:b/>
                                        <w:bCs/>
                                        <w:color w:val="548DD4" w:themeColor="text2" w:themeTint="99"/>
                                        <w:spacing w:val="60"/>
                                        <w:sz w:val="20"/>
                                        <w:szCs w:val="20"/>
                                      </w:rPr>
                                    </w:pPr>
                                    <w:r>
                                      <w:rPr>
                                        <w:rFonts w:asciiTheme="majorHAnsi" w:hAnsiTheme="majorHAnsi"/>
                                        <w:b/>
                                        <w:bCs/>
                                        <w:color w:val="548DD4" w:themeColor="text2" w:themeTint="99"/>
                                        <w:spacing w:val="60"/>
                                        <w:sz w:val="20"/>
                                        <w:szCs w:val="20"/>
                                      </w:rPr>
                                      <w:t>[Type the company address]</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rect w14:anchorId="65CDE94C" id="Rectangle 2" o:spid="_x0000_s1026" style="position:absolute;margin-left:33.85pt;margin-top:717.15pt;width:540pt;height:30.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" filled="f" stroked="f">
                    <v:textbox>
                      <w:txbxContent>
                        <w:sdt>
                          <w:sdtPr>
                            <w:rPr>
                              <w:rFonts w:asciiTheme="majorHAnsi" w:hAnsiTheme="majorHAnsi"/>
                              <w:b/>
                              <w:bCs/>
                              <w:color w:val="548DD4" w:themeColor="text2" w:themeTint="99"/>
                              <w:spacing w:val="60"/>
                              <w:sz w:val="20"/>
                              <w:szCs w:val="20"/>
                            </w:rPr>
                            <w:alias w:val="Company Address"/>
                            <w:id w:val="515515136"/>
                            <w:showingPlcHdr/>
                            <w:dataBinding w:prefixMappings="xmlns:ns0='http://schemas.microsoft.com/office/2006/coverPageProps' " w:xpath="/ns0:CoverPageProperties[1]/ns0:CompanyAddress[1]" w:storeItemID="{55AF091B-3C7A-41E3-B477-F2FDAA23CFDA}"/>
                            <w:text/>
                          </w:sdtPr>
                          <w:sdtEndPr/>
                          <w:sdtContent>
                            <w:p w14:paraId="51735F14" w14:textId="77777777" w:rsidR="00E73243" w:rsidRDefault="00E73243">
                              <w:pPr>
                                <w:contextualSpacing/>
                                <w:rPr>
                                  <w:rFonts w:asciiTheme="majorHAnsi" w:hAnsiTheme="majorHAnsi"/>
                                  <w:b/>
                                  <w:bCs/>
                                  <w:color w:val="548DD4" w:themeColor="text2" w:themeTint="99"/>
                                  <w:spacing w:val="60"/>
                                  <w:sz w:val="20"/>
                                  <w:szCs w:val="20"/>
                                </w:rPr>
                              </w:pPr>
                              <w:r>
                                <w:rPr>
                                  <w:rFonts w:asciiTheme="majorHAnsi" w:hAnsiTheme="majorHAnsi"/>
                                  <w:b/>
                                  <w:bCs/>
                                  <w:color w:val="548DD4" w:themeColor="text2" w:themeTint="99"/>
                                  <w:spacing w:val="60"/>
                                  <w:sz w:val="20"/>
                                  <w:szCs w:val="20"/>
                                </w:rPr>
                                <w:t>[Type the company address]</w:t>
                              </w:r>
                            </w:p>
                          </w:sdtContent>
                        </w:sdt>
                      </w:txbxContent>
                    </v:textbox>
                    <w10:wrap anchorx="page" anchory="page"/>
                  </v:rect>
                </w:pict>
              </mc:Fallback>
            </mc:AlternateContent>
          </w:r>
          <w:r>
            <w:rPr>
              <w:noProof/>
            </w:rPr>
            <mc:AlternateContent>
              <mc:Choice Requires="wpg">
                <w:drawing>
                  <wp:anchor distT="0" distB="0" distL="114300" distR="114300" simplePos="0" relativeHeight="251659264" behindDoc="1" locked="0" layoutInCell="1" allowOverlap="1" wp14:anchorId="574C2035" wp14:editId="1E7C6A0C">
                    <wp:simplePos x="0" y="0"/>
                    <wp:positionH relativeFrom="page">
                      <wp:posOffset>274320</wp:posOffset>
                    </wp:positionH>
                    <wp:positionV relativeFrom="page">
                      <wp:posOffset>8915400</wp:posOffset>
                    </wp:positionV>
                    <wp:extent cx="7223760" cy="686435"/>
                    <wp:effectExtent l="0" t="0" r="7620" b="12065"/>
                    <wp:wrapNone/>
                    <wp:docPr id="8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3760" cy="686435"/>
                              <a:chOff x="432" y="13608"/>
                              <a:chExt cx="11376" cy="1081"/>
                            </a:xfrm>
                          </wpg:grpSpPr>
                          <wps:wsp>
                            <wps:cNvPr id="88" name="AutoShape 10"/>
                            <wps:cNvCnPr>
                              <a:cxnSpLocks noChangeShapeType="1"/>
                            </wps:cNvCnPr>
                            <wps:spPr bwMode="auto">
                              <a:xfrm>
                                <a:off x="432" y="13608"/>
                                <a:ext cx="11376"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s:wsp>
                            <wps:cNvPr id="89" name="AutoShape 11"/>
                            <wps:cNvCnPr>
                              <a:cxnSpLocks noChangeShapeType="1"/>
                            </wps:cNvCnPr>
                            <wps:spPr bwMode="auto">
                              <a:xfrm>
                                <a:off x="432" y="14689"/>
                                <a:ext cx="11376"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group w14:anchorId="073E189B" id="Group 9" o:spid="_x0000_s1026" style="position:absolute;margin-left:21.6pt;margin-top:702pt;width:568.8pt;height:54.05pt;z-index:-251657216;mso-position-horizontal-relative:page;mso-position-vertical-relative:page" coordorigin="432,13608" coordsize="11376,1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">
                    <v:shapetype id="_x0000_t32" coordsize="21600,21600" o:spt="32" o:oned="t" path="m,l21600,21600e" filled="f">
                      <v:path arrowok="t" fillok="f" o:connecttype="none"/>
                      <o:lock v:ext="edit" shapetype="t"/>
                    </v:shapetype>
                    <v:shape id="AutoShape 10" o:spid="_x0000_s1027" type="#_x0000_t32" style="position:absolute;left:432;top:13608;width:113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EaHr8AAADbAAAADwAAAGRycy9kb3ducmV2LnhtbERPTYvCMBC9L/gfwgje1rQ9iFSjSEFY&#10;FkGsK3gckrEtNpPaRK3/3hyEPT7e93I92FY8qPeNYwXpNAFBrJ1puFLwd9x+z0H4gGywdUwKXuRh&#10;vRp9LTE37skHepShEjGEfY4K6hC6XEqva7Lop64jjtzF9RZDhH0lTY/PGG5bmSXJTFpsODbU2FFR&#10;k76Wd6tgOJ0zLXfpSTdZ96v3t+IoD6VSk/GwWYAINIR/8cf9YxTM49j4Jf4AuXo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YEaHr8AAADbAAAADwAAAAAAAAAAAAAAAACh&#10;AgAAZHJzL2Rvd25yZXYueG1sUEsFBgAAAAAEAAQA+QAAAI0DAAAAAA==&#10;" strokecolor="gray"/>
                    <v:shape id="AutoShape 11" o:spid="_x0000_s1028" type="#_x0000_t32" style="position:absolute;left:432;top:14689;width:113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2/hcIAAADbAAAADwAAAGRycy9kb3ducmV2LnhtbESPQYvCMBSE7wv+h/CEva2pPYhWo4gg&#10;iAiLVcHjI3m2xealNlG7/34jCB6HmfmGmS06W4sHtb5yrGA4SEAQa2cqLhQcD+ufMQgfkA3WjknB&#10;H3lYzHtfM8yMe/KeHnkoRISwz1BBGUKTSel1SRb9wDXE0bu41mKIsi2kafEZ4baWaZKMpMWK40KJ&#10;Da1K0tf8bhV0p3Oq5W540lXabPXvbXWQ+1yp7363nIII1IVP+N3eGAXjCby+xB8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s2/hcIAAADbAAAADwAAAAAAAAAAAAAA&#10;AAChAgAAZHJzL2Rvd25yZXYueG1sUEsFBgAAAAAEAAQA+QAAAJADAAAAAA==&#10;" strokecolor="gray"/>
                    <w10:wrap anchorx="page" anchory="page"/>
                  </v:group>
                </w:pict>
              </mc:Fallback>
            </mc:AlternateContent>
          </w:r>
        </w:p>
      </w:sdtContent>
    </w:sdt>
    <w:p w14:paraId="4D084B0A" w14:textId="77777777" w:rsidR="00207766" w:rsidRDefault="00207766" w:rsidP="00207766">
      <w:pPr>
        <w:rPr>
          <w:rFonts w:ascii="Arial" w:hAnsi="Arial" w:cs="Arial"/>
          <w:b/>
          <w:sz w:val="18"/>
          <w:szCs w:val="32"/>
        </w:rPr>
      </w:pPr>
      <w:r>
        <w:rPr>
          <w:rFonts w:ascii="Arial" w:hAnsi="Arial" w:cs="Arial"/>
          <w:b/>
          <w:sz w:val="18"/>
          <w:szCs w:val="32"/>
        </w:rPr>
        <w:t xml:space="preserve">                                                                                                         </w:t>
      </w:r>
    </w:p>
    <w:p w14:paraId="21674061" w14:textId="77777777" w:rsidR="00207766" w:rsidRDefault="00207766" w:rsidP="00207766">
      <w:pPr>
        <w:rPr>
          <w:rFonts w:ascii="Arial" w:hAnsi="Arial" w:cs="Arial"/>
          <w:b/>
          <w:sz w:val="18"/>
          <w:szCs w:val="32"/>
        </w:rPr>
      </w:pPr>
    </w:p>
    <w:p w14:paraId="111D955E" w14:textId="77777777" w:rsidR="00207766" w:rsidRDefault="00207766" w:rsidP="00207766">
      <w:pPr>
        <w:rPr>
          <w:rFonts w:ascii="Arial" w:hAnsi="Arial" w:cs="Arial"/>
          <w:b/>
          <w:sz w:val="18"/>
          <w:szCs w:val="32"/>
        </w:rPr>
      </w:pPr>
    </w:p>
    <w:p w14:paraId="666139DA" w14:textId="6736CABC" w:rsidR="00D00489" w:rsidRDefault="004D5A69" w:rsidP="00207766">
      <w:pPr>
        <w:jc w:val="center"/>
        <w:rPr>
          <w:rFonts w:ascii="Arial" w:hAnsi="Arial" w:cs="Arial"/>
          <w:b/>
          <w:sz w:val="18"/>
          <w:szCs w:val="32"/>
        </w:rPr>
      </w:pPr>
      <w:r>
        <w:rPr>
          <w:rFonts w:ascii="Comic Sans MS" w:eastAsia="Comic Sans MS" w:hAnsi="Comic Sans MS" w:cs="Comic Sans MS"/>
          <w:noProof/>
          <w:sz w:val="28"/>
          <w:szCs w:val="28"/>
        </w:rPr>
        <w:drawing>
          <wp:inline distT="0" distB="0" distL="0" distR="0" wp14:anchorId="3C0C6A29" wp14:editId="323EC234">
            <wp:extent cx="732404" cy="644884"/>
            <wp:effectExtent l="0" t="0" r="0" b="3175"/>
            <wp:docPr id="13" name="Picture 13" descr="Macintosh HD:Users:karenshaw:Desktop:Screen Shot 2017-10-30 at 10.40.21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arenshaw:Desktop:Screen Shot 2017-10-30 at 10.40.21 A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132" cy="645525"/>
                    </a:xfrm>
                    <a:prstGeom prst="rect">
                      <a:avLst/>
                    </a:prstGeom>
                    <a:noFill/>
                    <a:ln>
                      <a:noFill/>
                    </a:ln>
                  </pic:spPr>
                </pic:pic>
              </a:graphicData>
            </a:graphic>
          </wp:inline>
        </w:drawing>
      </w:r>
      <w:r w:rsidR="00D00489" w:rsidRPr="00A7660B">
        <w:rPr>
          <w:rFonts w:ascii="Arial" w:hAnsi="Arial" w:cs="Arial"/>
          <w:b/>
          <w:sz w:val="18"/>
          <w:szCs w:val="32"/>
        </w:rPr>
        <w:t>™</w:t>
      </w:r>
    </w:p>
    <w:p w14:paraId="3F5D05CD" w14:textId="77777777" w:rsidR="00207766" w:rsidRDefault="00207766" w:rsidP="00207766">
      <w:pPr>
        <w:rPr>
          <w:rFonts w:ascii="Arial" w:hAnsi="Arial" w:cs="Arial"/>
          <w:b/>
          <w:sz w:val="18"/>
          <w:szCs w:val="32"/>
        </w:rPr>
      </w:pPr>
    </w:p>
    <w:p w14:paraId="594BD3C6" w14:textId="77777777" w:rsidR="00207766" w:rsidRDefault="00207766" w:rsidP="00207766">
      <w:pPr>
        <w:rPr>
          <w:rFonts w:ascii="Arial" w:hAnsi="Arial" w:cs="Arial"/>
          <w:b/>
          <w:sz w:val="18"/>
          <w:szCs w:val="32"/>
        </w:rPr>
      </w:pPr>
      <w:bookmarkStart w:id="0" w:name="_GoBack"/>
      <w:bookmarkEnd w:id="0"/>
    </w:p>
    <w:p w14:paraId="73D92C7F" w14:textId="77777777" w:rsidR="00472D6D" w:rsidRPr="00B82383" w:rsidRDefault="00472D6D" w:rsidP="00193B05">
      <w:pPr>
        <w:jc w:val="center"/>
        <w:rPr>
          <w:b/>
        </w:rPr>
      </w:pPr>
      <w:r w:rsidRPr="00B82383">
        <w:rPr>
          <w:b/>
        </w:rPr>
        <w:t xml:space="preserve">Prince George’s County Public Schools </w:t>
      </w:r>
    </w:p>
    <w:p w14:paraId="66DAFA33" w14:textId="77777777" w:rsidR="00655938" w:rsidRDefault="00655938" w:rsidP="00655938">
      <w:pPr>
        <w:jc w:val="center"/>
        <w:rPr>
          <w:b/>
        </w:rPr>
      </w:pPr>
      <w:r w:rsidRPr="00B82383">
        <w:rPr>
          <w:b/>
        </w:rPr>
        <w:t>Department of Curriculum and Instruction</w:t>
      </w:r>
    </w:p>
    <w:p w14:paraId="535CECD6" w14:textId="77777777" w:rsidR="00472D6D" w:rsidRPr="00B82383" w:rsidRDefault="00472D6D" w:rsidP="00193B05">
      <w:pPr>
        <w:jc w:val="center"/>
        <w:rPr>
          <w:b/>
        </w:rPr>
      </w:pPr>
      <w:r w:rsidRPr="00B82383">
        <w:rPr>
          <w:b/>
        </w:rPr>
        <w:t xml:space="preserve">Office of Academic Programs </w:t>
      </w:r>
    </w:p>
    <w:p w14:paraId="713CFEEF" w14:textId="77777777" w:rsidR="00D00489" w:rsidRPr="00B82383" w:rsidRDefault="00D00489" w:rsidP="00925F5F">
      <w:pPr>
        <w:rPr>
          <w:b/>
        </w:rPr>
        <w:sectPr w:rsidR="00D00489" w:rsidRPr="00B82383" w:rsidSect="00615284">
          <w:footerReference w:type="even" r:id="rId11"/>
          <w:footerReference w:type="default" r:id="rId12"/>
          <w:pgSz w:w="15840" w:h="12240" w:orient="landscape"/>
          <w:pgMar w:top="720" w:right="720" w:bottom="720" w:left="720" w:header="720" w:footer="720" w:gutter="0"/>
          <w:pgBorders w:display="firstPage">
            <w:top w:val="thinThickThinSmallGap" w:sz="24" w:space="1" w:color="auto"/>
            <w:left w:val="thinThickThinSmallGap" w:sz="24" w:space="4" w:color="auto"/>
            <w:bottom w:val="thinThickThinSmallGap" w:sz="24" w:space="1" w:color="auto"/>
            <w:right w:val="thinThickThinSmallGap" w:sz="24" w:space="4" w:color="auto"/>
          </w:pgBorders>
          <w:cols w:space="720"/>
          <w:titlePg/>
          <w:docGrid w:linePitch="360"/>
        </w:sectPr>
      </w:pPr>
    </w:p>
    <w:p w14:paraId="4D707D38" w14:textId="1A260AE6" w:rsidR="00AB3752" w:rsidRPr="00966B9E" w:rsidRDefault="00AB3752" w:rsidP="00966B9E">
      <w:pPr>
        <w:jc w:val="center"/>
        <w:rPr>
          <w:b/>
          <w:sz w:val="44"/>
          <w:szCs w:val="44"/>
          <w:u w:val="single"/>
        </w:rPr>
      </w:pPr>
      <w:r w:rsidRPr="00966B9E">
        <w:rPr>
          <w:b/>
          <w:sz w:val="44"/>
          <w:szCs w:val="44"/>
          <w:u w:val="single"/>
        </w:rPr>
        <w:lastRenderedPageBreak/>
        <w:t>NOTE TO STUDENT</w:t>
      </w:r>
    </w:p>
    <w:p w14:paraId="407CD0B4" w14:textId="77777777" w:rsidR="00966B9E" w:rsidRPr="006A49E7" w:rsidRDefault="00966B9E" w:rsidP="00966B9E">
      <w:pPr>
        <w:jc w:val="center"/>
        <w:rPr>
          <w:sz w:val="44"/>
          <w:szCs w:val="44"/>
        </w:rPr>
      </w:pPr>
    </w:p>
    <w:p w14:paraId="237503D7" w14:textId="4F035872" w:rsidR="00966B9E" w:rsidRPr="00966B9E" w:rsidRDefault="00966B9E" w:rsidP="00966B9E">
      <w:pPr>
        <w:rPr>
          <w:rFonts w:ascii="Book Antiqua" w:eastAsia="Times New Roman" w:hAnsi="Book Antiqua" w:cs="Times New Roman"/>
          <w:color w:val="222222"/>
          <w:shd w:val="clear" w:color="auto" w:fill="FFFFFF"/>
        </w:rPr>
      </w:pPr>
      <w:r w:rsidRPr="00966B9E">
        <w:rPr>
          <w:rFonts w:ascii="Book Antiqua" w:eastAsia="Times New Roman" w:hAnsi="Book Antiqua" w:cs="Times New Roman"/>
          <w:color w:val="222222"/>
          <w:shd w:val="clear" w:color="auto" w:fill="FFFFFF"/>
        </w:rPr>
        <w:t>You've learned so much in school so far! It is important that you keep your brain active over the winter to be ready for the New Year. In this package</w:t>
      </w:r>
      <w:r w:rsidR="00D00489">
        <w:rPr>
          <w:rFonts w:ascii="Book Antiqua" w:eastAsia="Times New Roman" w:hAnsi="Book Antiqua" w:cs="Times New Roman"/>
          <w:color w:val="222222"/>
          <w:shd w:val="clear" w:color="auto" w:fill="FFFFFF"/>
        </w:rPr>
        <w:t>,</w:t>
      </w:r>
      <w:r w:rsidRPr="00966B9E">
        <w:rPr>
          <w:rFonts w:ascii="Book Antiqua" w:eastAsia="Times New Roman" w:hAnsi="Book Antiqua" w:cs="Times New Roman"/>
          <w:color w:val="222222"/>
          <w:shd w:val="clear" w:color="auto" w:fill="FFFFFF"/>
        </w:rPr>
        <w:t xml:space="preserve"> you will find a calendar</w:t>
      </w:r>
      <w:r w:rsidR="00B82383">
        <w:rPr>
          <w:rFonts w:ascii="Book Antiqua" w:eastAsia="Times New Roman" w:hAnsi="Book Antiqua" w:cs="Times New Roman"/>
          <w:color w:val="222222"/>
          <w:shd w:val="clear" w:color="auto" w:fill="FFFFFF"/>
        </w:rPr>
        <w:t xml:space="preserve"> of activities to last you all Winter B</w:t>
      </w:r>
      <w:r w:rsidRPr="00966B9E">
        <w:rPr>
          <w:rFonts w:ascii="Book Antiqua" w:eastAsia="Times New Roman" w:hAnsi="Book Antiqua" w:cs="Times New Roman"/>
          <w:color w:val="222222"/>
          <w:shd w:val="clear" w:color="auto" w:fill="FFFFFF"/>
        </w:rPr>
        <w:t xml:space="preserve">reak. This year we have also incorporated a fun project for you to complete. Create a journal that you can use to note your thoughts, ideas, and any work you complete. </w:t>
      </w:r>
    </w:p>
    <w:p w14:paraId="21944471" w14:textId="77777777" w:rsidR="00966B9E" w:rsidRPr="00966B9E" w:rsidRDefault="00966B9E" w:rsidP="00966B9E">
      <w:pPr>
        <w:rPr>
          <w:rFonts w:ascii="Book Antiqua" w:eastAsia="Times New Roman" w:hAnsi="Book Antiqua" w:cs="Times New Roman"/>
          <w:color w:val="222222"/>
          <w:shd w:val="clear" w:color="auto" w:fill="FFFFFF"/>
        </w:rPr>
      </w:pPr>
    </w:p>
    <w:p w14:paraId="2F466490" w14:textId="77777777" w:rsidR="00472D6D" w:rsidRDefault="00966B9E" w:rsidP="00966B9E">
      <w:pPr>
        <w:rPr>
          <w:rFonts w:ascii="Book Antiqua" w:eastAsia="Times New Roman" w:hAnsi="Book Antiqua" w:cs="Times New Roman"/>
          <w:color w:val="222222"/>
          <w:shd w:val="clear" w:color="auto" w:fill="FFFFFF"/>
        </w:rPr>
      </w:pPr>
      <w:r w:rsidRPr="00966B9E">
        <w:rPr>
          <w:rFonts w:ascii="Book Antiqua" w:eastAsia="Times New Roman" w:hAnsi="Book Antiqua" w:cs="Times New Roman"/>
          <w:b/>
          <w:color w:val="222222"/>
          <w:u w:val="single"/>
          <w:shd w:val="clear" w:color="auto" w:fill="FFFFFF"/>
        </w:rPr>
        <w:t>Directions</w:t>
      </w:r>
      <w:r w:rsidRPr="00D00489">
        <w:rPr>
          <w:rFonts w:ascii="Book Antiqua" w:eastAsia="Times New Roman" w:hAnsi="Book Antiqua" w:cs="Times New Roman"/>
          <w:b/>
          <w:color w:val="222222"/>
          <w:shd w:val="clear" w:color="auto" w:fill="FFFFFF"/>
        </w:rPr>
        <w:t>:</w:t>
      </w:r>
      <w:r w:rsidRPr="00966B9E">
        <w:rPr>
          <w:rFonts w:ascii="Book Antiqua" w:eastAsia="Times New Roman" w:hAnsi="Book Antiqua" w:cs="Times New Roman"/>
          <w:color w:val="222222"/>
          <w:shd w:val="clear" w:color="auto" w:fill="FFFFFF"/>
        </w:rPr>
        <w:t xml:space="preserve"> </w:t>
      </w:r>
      <w:r w:rsidR="00A449B1">
        <w:rPr>
          <w:rFonts w:ascii="Book Antiqua" w:eastAsia="Times New Roman" w:hAnsi="Book Antiqua" w:cs="Times New Roman"/>
          <w:color w:val="222222"/>
          <w:shd w:val="clear" w:color="auto" w:fill="FFFFFF"/>
        </w:rPr>
        <w:t xml:space="preserve"> </w:t>
      </w:r>
    </w:p>
    <w:p w14:paraId="45D383B6" w14:textId="4E93DFC3" w:rsidR="00966B9E" w:rsidRPr="00966B9E" w:rsidRDefault="00966B9E" w:rsidP="00966B9E">
      <w:pPr>
        <w:rPr>
          <w:rFonts w:ascii="Book Antiqua" w:eastAsia="Times New Roman" w:hAnsi="Book Antiqua" w:cs="Times New Roman"/>
          <w:color w:val="222222"/>
          <w:shd w:val="clear" w:color="auto" w:fill="FFFFFF"/>
        </w:rPr>
      </w:pPr>
      <w:r w:rsidRPr="00966B9E">
        <w:rPr>
          <w:rFonts w:ascii="Book Antiqua" w:eastAsia="Times New Roman" w:hAnsi="Book Antiqua" w:cs="Times New Roman"/>
          <w:color w:val="222222"/>
          <w:shd w:val="clear" w:color="auto" w:fill="FFFFFF"/>
        </w:rPr>
        <w:t xml:space="preserve">Family </w:t>
      </w:r>
      <w:r w:rsidR="00041D4A">
        <w:rPr>
          <w:rFonts w:ascii="Book Antiqua" w:eastAsia="Times New Roman" w:hAnsi="Book Antiqua" w:cs="Times New Roman"/>
          <w:color w:val="222222"/>
          <w:shd w:val="clear" w:color="auto" w:fill="FFFFFF"/>
        </w:rPr>
        <w:t xml:space="preserve">members </w:t>
      </w:r>
      <w:r w:rsidRPr="00966B9E">
        <w:rPr>
          <w:rFonts w:ascii="Book Antiqua" w:eastAsia="Times New Roman" w:hAnsi="Book Antiqua" w:cs="Times New Roman"/>
          <w:color w:val="222222"/>
          <w:shd w:val="clear" w:color="auto" w:fill="FFFFFF"/>
        </w:rPr>
        <w:t xml:space="preserve">should preview the calendar together. There are activities that may require advance planning, or you may want to consider working together with other families and friends on some activities. </w:t>
      </w:r>
    </w:p>
    <w:p w14:paraId="25C89F6F" w14:textId="77777777" w:rsidR="00966B9E" w:rsidRPr="00966B9E" w:rsidRDefault="00966B9E" w:rsidP="00966B9E">
      <w:pPr>
        <w:rPr>
          <w:rFonts w:ascii="Book Antiqua" w:eastAsia="Times New Roman" w:hAnsi="Book Antiqua" w:cs="Times New Roman"/>
          <w:color w:val="222222"/>
          <w:shd w:val="clear" w:color="auto" w:fill="FFFFFF"/>
        </w:rPr>
      </w:pPr>
    </w:p>
    <w:p w14:paraId="1C993E1E" w14:textId="77777777" w:rsidR="00966B9E" w:rsidRPr="00966B9E" w:rsidRDefault="00966B9E" w:rsidP="00966B9E">
      <w:pPr>
        <w:pStyle w:val="ListParagraph"/>
        <w:numPr>
          <w:ilvl w:val="0"/>
          <w:numId w:val="11"/>
        </w:numPr>
        <w:rPr>
          <w:rFonts w:ascii="Book Antiqua" w:hAnsi="Book Antiqua"/>
          <w:b/>
          <w:color w:val="222222"/>
          <w:shd w:val="clear" w:color="auto" w:fill="FFFFFF"/>
        </w:rPr>
      </w:pPr>
      <w:r w:rsidRPr="00966B9E">
        <w:rPr>
          <w:rFonts w:ascii="Book Antiqua" w:hAnsi="Book Antiqua"/>
          <w:b/>
          <w:color w:val="222222"/>
          <w:shd w:val="clear" w:color="auto" w:fill="FFFFFF"/>
        </w:rPr>
        <w:t xml:space="preserve">Student should read for at least 30 minutes each day. </w:t>
      </w:r>
    </w:p>
    <w:p w14:paraId="25A3C52A" w14:textId="75A9E3CA" w:rsidR="00966B9E" w:rsidRPr="00966B9E" w:rsidRDefault="00966B9E" w:rsidP="00966B9E">
      <w:pPr>
        <w:pStyle w:val="ListParagraph"/>
        <w:numPr>
          <w:ilvl w:val="0"/>
          <w:numId w:val="10"/>
        </w:numPr>
        <w:rPr>
          <w:rFonts w:ascii="Book Antiqua" w:hAnsi="Book Antiqua"/>
        </w:rPr>
      </w:pPr>
      <w:r w:rsidRPr="00966B9E">
        <w:rPr>
          <w:rFonts w:ascii="Book Antiqua" w:hAnsi="Book Antiqua"/>
          <w:b/>
          <w:color w:val="222222"/>
          <w:shd w:val="clear" w:color="auto" w:fill="FFFFFF"/>
        </w:rPr>
        <w:t>Students w</w:t>
      </w:r>
      <w:r w:rsidR="006846EC">
        <w:rPr>
          <w:rFonts w:ascii="Book Antiqua" w:hAnsi="Book Antiqua"/>
          <w:b/>
          <w:color w:val="222222"/>
          <w:shd w:val="clear" w:color="auto" w:fill="FFFFFF"/>
        </w:rPr>
        <w:t>ill need a Reader’s &amp; Writer’s J</w:t>
      </w:r>
      <w:r w:rsidR="0065369F">
        <w:rPr>
          <w:rFonts w:ascii="Book Antiqua" w:hAnsi="Book Antiqua"/>
          <w:b/>
          <w:color w:val="222222"/>
          <w:shd w:val="clear" w:color="auto" w:fill="FFFFFF"/>
        </w:rPr>
        <w:t xml:space="preserve">ournal to complete this winter </w:t>
      </w:r>
      <w:r w:rsidRPr="00966B9E">
        <w:rPr>
          <w:rFonts w:ascii="Book Antiqua" w:hAnsi="Book Antiqua"/>
          <w:b/>
          <w:color w:val="222222"/>
          <w:shd w:val="clear" w:color="auto" w:fill="FFFFFF"/>
        </w:rPr>
        <w:t xml:space="preserve">work. </w:t>
      </w:r>
      <w:r w:rsidRPr="00966B9E">
        <w:rPr>
          <w:rFonts w:ascii="Book Antiqua" w:hAnsi="Book Antiqua"/>
          <w:color w:val="222222"/>
          <w:shd w:val="clear" w:color="auto" w:fill="FFFFFF"/>
        </w:rPr>
        <w:t xml:space="preserve">Your journal will be your special place for your daily calendar work and writing. Students can purchase a journal or they can make one by stapling several pieces of paper together or by using a notebook/binder with paper. Student should be creative and decorate the journal. Specific journal tasks are given some days, but students may also journal after each day's reading, notice things that stood out, questions that they have, or general wondering about the text. </w:t>
      </w:r>
    </w:p>
    <w:p w14:paraId="00DD4135" w14:textId="77777777" w:rsidR="00966B9E" w:rsidRPr="00966B9E" w:rsidRDefault="00966B9E" w:rsidP="00966B9E">
      <w:pPr>
        <w:pStyle w:val="ListParagraph"/>
        <w:numPr>
          <w:ilvl w:val="0"/>
          <w:numId w:val="11"/>
        </w:numPr>
        <w:rPr>
          <w:rFonts w:ascii="Book Antiqua" w:hAnsi="Book Antiqua"/>
          <w:b/>
        </w:rPr>
      </w:pPr>
      <w:r w:rsidRPr="00966B9E">
        <w:rPr>
          <w:rFonts w:ascii="Book Antiqua" w:hAnsi="Book Antiqua"/>
          <w:b/>
          <w:color w:val="222222"/>
          <w:shd w:val="clear" w:color="auto" w:fill="FFFFFF"/>
        </w:rPr>
        <w:t xml:space="preserve">Each journal entry should: </w:t>
      </w:r>
    </w:p>
    <w:p w14:paraId="5D00F533" w14:textId="1B070CEA" w:rsidR="00966B9E" w:rsidRPr="00966B9E" w:rsidRDefault="00966B9E" w:rsidP="00966B9E">
      <w:pPr>
        <w:pStyle w:val="ListParagraph"/>
        <w:numPr>
          <w:ilvl w:val="0"/>
          <w:numId w:val="12"/>
        </w:numPr>
        <w:rPr>
          <w:rFonts w:ascii="Book Antiqua" w:hAnsi="Book Antiqua"/>
        </w:rPr>
      </w:pPr>
      <w:r w:rsidRPr="00966B9E">
        <w:rPr>
          <w:rFonts w:ascii="Book Antiqua" w:hAnsi="Book Antiqua"/>
          <w:color w:val="222222"/>
          <w:shd w:val="clear" w:color="auto" w:fill="FFFFFF"/>
        </w:rPr>
        <w:t xml:space="preserve">Have the date and assignment title. </w:t>
      </w:r>
    </w:p>
    <w:p w14:paraId="04C4D739" w14:textId="77777777" w:rsidR="00966B9E" w:rsidRPr="00966B9E" w:rsidRDefault="00966B9E" w:rsidP="00966B9E">
      <w:pPr>
        <w:pStyle w:val="ListParagraph"/>
        <w:numPr>
          <w:ilvl w:val="0"/>
          <w:numId w:val="12"/>
        </w:numPr>
        <w:rPr>
          <w:rFonts w:ascii="Book Antiqua" w:hAnsi="Book Antiqua"/>
        </w:rPr>
      </w:pPr>
      <w:r w:rsidRPr="00966B9E">
        <w:rPr>
          <w:rFonts w:ascii="Book Antiqua" w:hAnsi="Book Antiqua"/>
          <w:color w:val="222222"/>
          <w:shd w:val="clear" w:color="auto" w:fill="FFFFFF"/>
        </w:rPr>
        <w:t xml:space="preserve">Have a clear and complete answer that explains the students thinking and fully supports the response. </w:t>
      </w:r>
    </w:p>
    <w:p w14:paraId="15CDF4A7" w14:textId="77777777" w:rsidR="00966B9E" w:rsidRPr="00966B9E" w:rsidRDefault="00966B9E" w:rsidP="00966B9E">
      <w:pPr>
        <w:pStyle w:val="ListParagraph"/>
        <w:numPr>
          <w:ilvl w:val="0"/>
          <w:numId w:val="12"/>
        </w:numPr>
        <w:rPr>
          <w:rFonts w:ascii="Book Antiqua" w:hAnsi="Book Antiqua"/>
        </w:rPr>
      </w:pPr>
      <w:r w:rsidRPr="00966B9E">
        <w:rPr>
          <w:rFonts w:ascii="Book Antiqua" w:hAnsi="Book Antiqua"/>
          <w:color w:val="222222"/>
          <w:shd w:val="clear" w:color="auto" w:fill="FFFFFF"/>
        </w:rPr>
        <w:t xml:space="preserve">Be neat and organized. </w:t>
      </w:r>
    </w:p>
    <w:p w14:paraId="58F6DF19" w14:textId="1D7B3CC9" w:rsidR="00966B9E" w:rsidRPr="00966B9E" w:rsidRDefault="00966B9E" w:rsidP="00966B9E">
      <w:pPr>
        <w:pStyle w:val="ListParagraph"/>
        <w:numPr>
          <w:ilvl w:val="0"/>
          <w:numId w:val="11"/>
        </w:numPr>
        <w:rPr>
          <w:rFonts w:ascii="Book Antiqua" w:hAnsi="Book Antiqua"/>
          <w:b/>
        </w:rPr>
      </w:pPr>
      <w:r w:rsidRPr="00966B9E">
        <w:rPr>
          <w:rFonts w:ascii="Book Antiqua" w:hAnsi="Book Antiqua"/>
          <w:b/>
          <w:color w:val="222222"/>
          <w:shd w:val="clear" w:color="auto" w:fill="FFFFFF"/>
        </w:rPr>
        <w:t xml:space="preserve">Use the chart in this package to record all of the books read during </w:t>
      </w:r>
      <w:r w:rsidR="00B82383">
        <w:rPr>
          <w:rFonts w:ascii="Book Antiqua" w:hAnsi="Book Antiqua"/>
          <w:b/>
          <w:color w:val="222222"/>
          <w:shd w:val="clear" w:color="auto" w:fill="FFFFFF"/>
        </w:rPr>
        <w:t>W</w:t>
      </w:r>
      <w:r w:rsidR="00A449B1">
        <w:rPr>
          <w:rFonts w:ascii="Book Antiqua" w:hAnsi="Book Antiqua"/>
          <w:b/>
          <w:color w:val="222222"/>
          <w:shd w:val="clear" w:color="auto" w:fill="FFFFFF"/>
        </w:rPr>
        <w:t xml:space="preserve">inter </w:t>
      </w:r>
      <w:r w:rsidR="00B82383">
        <w:rPr>
          <w:rFonts w:ascii="Book Antiqua" w:hAnsi="Book Antiqua"/>
          <w:b/>
          <w:color w:val="222222"/>
          <w:shd w:val="clear" w:color="auto" w:fill="FFFFFF"/>
        </w:rPr>
        <w:t>Break</w:t>
      </w:r>
      <w:r w:rsidRPr="00966B9E">
        <w:rPr>
          <w:rFonts w:ascii="Book Antiqua" w:hAnsi="Book Antiqua"/>
          <w:b/>
          <w:color w:val="222222"/>
          <w:shd w:val="clear" w:color="auto" w:fill="FFFFFF"/>
        </w:rPr>
        <w:t xml:space="preserve">. </w:t>
      </w:r>
    </w:p>
    <w:p w14:paraId="65F1A1E1" w14:textId="77777777" w:rsidR="00966B9E" w:rsidRPr="00966B9E" w:rsidRDefault="00966B9E" w:rsidP="00966B9E">
      <w:pPr>
        <w:pStyle w:val="ListParagraph"/>
        <w:rPr>
          <w:rFonts w:ascii="Book Antiqua" w:hAnsi="Book Antiqua"/>
        </w:rPr>
      </w:pPr>
    </w:p>
    <w:p w14:paraId="736FD338" w14:textId="33713A0D" w:rsidR="00AB3752" w:rsidRDefault="00AB3752" w:rsidP="00966B9E">
      <w:pPr>
        <w:jc w:val="center"/>
        <w:rPr>
          <w:noProof/>
          <w:sz w:val="44"/>
          <w:szCs w:val="44"/>
        </w:rPr>
      </w:pPr>
    </w:p>
    <w:p w14:paraId="19CCD666" w14:textId="77777777" w:rsidR="00236963" w:rsidRDefault="00236963" w:rsidP="00966B9E">
      <w:pPr>
        <w:jc w:val="center"/>
        <w:rPr>
          <w:noProof/>
          <w:sz w:val="44"/>
          <w:szCs w:val="44"/>
        </w:rPr>
      </w:pPr>
    </w:p>
    <w:p w14:paraId="4C08A0BE" w14:textId="77777777" w:rsidR="0074262E" w:rsidRDefault="0074262E" w:rsidP="00966B9E">
      <w:pPr>
        <w:jc w:val="center"/>
        <w:rPr>
          <w:noProof/>
          <w:sz w:val="44"/>
          <w:szCs w:val="44"/>
        </w:rPr>
      </w:pPr>
    </w:p>
    <w:p w14:paraId="65642FD2" w14:textId="77777777" w:rsidR="001C23C1" w:rsidRDefault="001C23C1" w:rsidP="00966B9E">
      <w:pPr>
        <w:jc w:val="center"/>
        <w:rPr>
          <w:noProof/>
          <w:sz w:val="44"/>
          <w:szCs w:val="44"/>
        </w:rPr>
      </w:pPr>
    </w:p>
    <w:p w14:paraId="020B7B7C" w14:textId="77777777" w:rsidR="0074262E" w:rsidRDefault="0074262E" w:rsidP="00966B9E">
      <w:pPr>
        <w:jc w:val="center"/>
        <w:rPr>
          <w:noProof/>
          <w:sz w:val="44"/>
          <w:szCs w:val="44"/>
        </w:rPr>
      </w:pPr>
    </w:p>
    <w:p w14:paraId="6249BA14" w14:textId="77777777" w:rsidR="00236963" w:rsidRDefault="00236963" w:rsidP="00966B9E">
      <w:pPr>
        <w:jc w:val="center"/>
        <w:rPr>
          <w:rFonts w:ascii="Arial" w:hAnsi="Arial" w:cs="Arial"/>
          <w:b/>
        </w:rPr>
      </w:pPr>
    </w:p>
    <w:p w14:paraId="15D707D2" w14:textId="77777777" w:rsidR="00110E9C" w:rsidRDefault="00110E9C" w:rsidP="00C83A46">
      <w:pPr>
        <w:jc w:val="center"/>
        <w:rPr>
          <w:rFonts w:ascii="Arial" w:hAnsi="Arial" w:cs="Arial"/>
          <w:b/>
        </w:rPr>
      </w:pPr>
    </w:p>
    <w:p w14:paraId="2E7C4753" w14:textId="77777777" w:rsidR="00236963" w:rsidRDefault="00236963" w:rsidP="00C83A46">
      <w:pPr>
        <w:jc w:val="center"/>
        <w:rPr>
          <w:rFonts w:ascii="Arial" w:hAnsi="Arial" w:cs="Arial"/>
          <w:b/>
        </w:rPr>
      </w:pPr>
    </w:p>
    <w:p w14:paraId="2F2136D6" w14:textId="77777777" w:rsidR="00C83A46" w:rsidRDefault="00C83A46" w:rsidP="00C83A46">
      <w:pPr>
        <w:jc w:val="center"/>
        <w:rPr>
          <w:rFonts w:ascii="Arial" w:hAnsi="Arial" w:cs="Arial"/>
          <w:b/>
        </w:rPr>
      </w:pPr>
      <w:r>
        <w:rPr>
          <w:rFonts w:ascii="Arial" w:hAnsi="Arial" w:cs="Arial"/>
          <w:b/>
        </w:rPr>
        <w:t xml:space="preserve">QUEST </w:t>
      </w:r>
      <w:r w:rsidRPr="00C822D8">
        <w:rPr>
          <w:rFonts w:ascii="Arial" w:hAnsi="Arial" w:cs="Arial"/>
          <w:b/>
        </w:rPr>
        <w:t>TASK CALENDAR</w:t>
      </w:r>
    </w:p>
    <w:p w14:paraId="70A1E057" w14:textId="77777777" w:rsidR="00C83A46" w:rsidRPr="00C822D8" w:rsidRDefault="00C83A46" w:rsidP="00C83A46">
      <w:pPr>
        <w:jc w:val="center"/>
        <w:rPr>
          <w:rFonts w:ascii="Arial" w:hAnsi="Arial" w:cs="Arial"/>
          <w:b/>
          <w:sz w:val="8"/>
          <w:szCs w:val="8"/>
        </w:rPr>
      </w:pPr>
    </w:p>
    <w:tbl>
      <w:tblPr>
        <w:tblStyle w:val="TableGrid"/>
        <w:tblW w:w="0" w:type="auto"/>
        <w:tblInd w:w="378" w:type="dxa"/>
        <w:tblLook w:val="01E0" w:firstRow="1" w:lastRow="1" w:firstColumn="1" w:lastColumn="1" w:noHBand="0" w:noVBand="0"/>
      </w:tblPr>
      <w:tblGrid>
        <w:gridCol w:w="1416"/>
        <w:gridCol w:w="1019"/>
        <w:gridCol w:w="2578"/>
        <w:gridCol w:w="2427"/>
        <w:gridCol w:w="2252"/>
        <w:gridCol w:w="2442"/>
        <w:gridCol w:w="2104"/>
      </w:tblGrid>
      <w:tr w:rsidR="00655938" w:rsidRPr="00443780" w14:paraId="0D41325F" w14:textId="77777777" w:rsidTr="00655938">
        <w:trPr>
          <w:trHeight w:val="2645"/>
        </w:trPr>
        <w:tc>
          <w:tcPr>
            <w:tcW w:w="1416" w:type="dxa"/>
            <w:tcBorders>
              <w:top w:val="single" w:sz="4" w:space="0" w:color="auto"/>
              <w:left w:val="nil"/>
              <w:bottom w:val="single" w:sz="4" w:space="0" w:color="auto"/>
              <w:right w:val="nil"/>
            </w:tcBorders>
            <w:shd w:val="clear" w:color="auto" w:fill="C0C0C0"/>
          </w:tcPr>
          <w:p w14:paraId="32D86E14" w14:textId="77777777" w:rsidR="001522AA" w:rsidRDefault="001522AA" w:rsidP="00CC37B5">
            <w:pPr>
              <w:rPr>
                <w:rFonts w:ascii="Arial Narrow" w:hAnsi="Arial Narrow" w:cs="Arial"/>
                <w:b/>
              </w:rPr>
            </w:pPr>
          </w:p>
          <w:p w14:paraId="2C62E6DC" w14:textId="447C070F" w:rsidR="001522AA" w:rsidRPr="00B82383" w:rsidRDefault="001522AA" w:rsidP="00CC37B5">
            <w:pPr>
              <w:rPr>
                <w:rFonts w:ascii="Arial Narrow" w:hAnsi="Arial Narrow" w:cs="Arial"/>
                <w:b/>
                <w:sz w:val="28"/>
                <w:szCs w:val="28"/>
              </w:rPr>
            </w:pPr>
            <w:r w:rsidRPr="00B82383">
              <w:rPr>
                <w:rFonts w:ascii="Arial Narrow" w:hAnsi="Arial Narrow" w:cs="Arial"/>
                <w:b/>
                <w:sz w:val="28"/>
                <w:szCs w:val="28"/>
              </w:rPr>
              <w:t>Directions:</w:t>
            </w:r>
          </w:p>
          <w:p w14:paraId="693F4EFA" w14:textId="6527AAE1" w:rsidR="001522AA" w:rsidRPr="004F31B3" w:rsidRDefault="00B82383" w:rsidP="00CC37B5">
            <w:pPr>
              <w:rPr>
                <w:rFonts w:ascii="Arial Narrow" w:hAnsi="Arial Narrow" w:cs="Arial"/>
              </w:rPr>
            </w:pPr>
            <w:r w:rsidRPr="00B82383">
              <w:rPr>
                <w:noProof/>
                <w:sz w:val="28"/>
                <w:szCs w:val="28"/>
              </w:rPr>
              <mc:AlternateContent>
                <mc:Choice Requires="wps">
                  <w:drawing>
                    <wp:anchor distT="0" distB="0" distL="114300" distR="114300" simplePos="0" relativeHeight="251705344" behindDoc="0" locked="0" layoutInCell="1" allowOverlap="1" wp14:anchorId="55F819DC" wp14:editId="65C71E3C">
                      <wp:simplePos x="0" y="0"/>
                      <wp:positionH relativeFrom="column">
                        <wp:posOffset>-68580</wp:posOffset>
                      </wp:positionH>
                      <wp:positionV relativeFrom="paragraph">
                        <wp:posOffset>53975</wp:posOffset>
                      </wp:positionV>
                      <wp:extent cx="6045200" cy="1457325"/>
                      <wp:effectExtent l="0" t="0" r="0" b="9525"/>
                      <wp:wrapNone/>
                      <wp:docPr id="9" name="Text Box 9"/>
                      <wp:cNvGraphicFramePr/>
                      <a:graphic xmlns:a="http://schemas.openxmlformats.org/drawingml/2006/main">
                        <a:graphicData uri="http://schemas.microsoft.com/office/word/2010/wordprocessingShape">
                          <wps:wsp>
                            <wps:cNvSpPr txBox="1"/>
                            <wps:spPr>
                              <a:xfrm>
                                <a:off x="0" y="0"/>
                                <a:ext cx="6045200" cy="1457325"/>
                              </a:xfrm>
                              <a:prstGeom prst="rect">
                                <a:avLst/>
                              </a:prstGeom>
                              <a:noFill/>
                              <a:ln>
                                <a:noFill/>
                              </a:ln>
                              <a:effectLst/>
                            </wps:spPr>
                            <wps:txbx>
                              <w:txbxContent>
                                <w:p w14:paraId="262A4CDF" w14:textId="77777777" w:rsidR="0074262E" w:rsidRPr="00B82383" w:rsidRDefault="0074262E" w:rsidP="00020D20">
                                  <w:pPr>
                                    <w:pBdr>
                                      <w:bottom w:val="single" w:sz="4" w:space="1" w:color="auto"/>
                                    </w:pBdr>
                                    <w:jc w:val="both"/>
                                    <w:rPr>
                                      <w:rFonts w:ascii="Arial" w:hAnsi="Arial" w:cs="Arial"/>
                                      <w:sz w:val="22"/>
                                      <w:szCs w:val="22"/>
                                    </w:rPr>
                                  </w:pPr>
                                  <w:r w:rsidRPr="00B82383">
                                    <w:rPr>
                                      <w:rFonts w:ascii="Arial" w:hAnsi="Arial" w:cs="Arial"/>
                                      <w:sz w:val="22"/>
                                      <w:szCs w:val="22"/>
                                    </w:rPr>
                                    <w:t xml:space="preserve">This </w:t>
                                  </w:r>
                                  <w:r w:rsidRPr="00B82383">
                                    <w:rPr>
                                      <w:rFonts w:ascii="Arial" w:hAnsi="Arial" w:cs="Arial"/>
                                      <w:b/>
                                      <w:sz w:val="22"/>
                                      <w:szCs w:val="22"/>
                                    </w:rPr>
                                    <w:t>first calendar</w:t>
                                  </w:r>
                                  <w:r w:rsidRPr="00B82383">
                                    <w:rPr>
                                      <w:rFonts w:ascii="Arial" w:hAnsi="Arial" w:cs="Arial"/>
                                      <w:sz w:val="22"/>
                                      <w:szCs w:val="22"/>
                                    </w:rPr>
                                    <w:t xml:space="preserve"> provides guidance to create a “</w:t>
                                  </w:r>
                                  <w:proofErr w:type="spellStart"/>
                                  <w:r w:rsidRPr="00B82383">
                                    <w:rPr>
                                      <w:rFonts w:ascii="Arial" w:hAnsi="Arial" w:cs="Arial"/>
                                      <w:sz w:val="22"/>
                                      <w:szCs w:val="22"/>
                                    </w:rPr>
                                    <w:t>glog</w:t>
                                  </w:r>
                                  <w:proofErr w:type="spellEnd"/>
                                  <w:r w:rsidRPr="00B82383">
                                    <w:rPr>
                                      <w:rFonts w:ascii="Arial" w:hAnsi="Arial" w:cs="Arial"/>
                                      <w:sz w:val="22"/>
                                      <w:szCs w:val="22"/>
                                    </w:rPr>
                                    <w:t>” based on culture and historical events of a location related to your World Cultures studies.  More details about how to complete this task are on the next page.</w:t>
                                  </w:r>
                                </w:p>
                                <w:p w14:paraId="3FD3BF95" w14:textId="77777777" w:rsidR="0074262E" w:rsidRPr="00B82383" w:rsidRDefault="0074262E" w:rsidP="00020D20">
                                  <w:pPr>
                                    <w:pBdr>
                                      <w:bottom w:val="single" w:sz="4" w:space="1" w:color="auto"/>
                                    </w:pBdr>
                                    <w:jc w:val="both"/>
                                    <w:rPr>
                                      <w:rFonts w:ascii="Arial" w:hAnsi="Arial" w:cs="Arial"/>
                                      <w:sz w:val="22"/>
                                      <w:szCs w:val="22"/>
                                    </w:rPr>
                                  </w:pPr>
                                </w:p>
                                <w:p w14:paraId="3969964A" w14:textId="2DDD35E2" w:rsidR="0074262E" w:rsidRPr="00655938" w:rsidRDefault="0074262E" w:rsidP="00020D20">
                                  <w:pPr>
                                    <w:pBdr>
                                      <w:bottom w:val="single" w:sz="4" w:space="1" w:color="auto"/>
                                    </w:pBdr>
                                    <w:jc w:val="both"/>
                                    <w:rPr>
                                      <w:rFonts w:ascii="Arial" w:hAnsi="Arial" w:cs="Arial"/>
                                      <w:sz w:val="22"/>
                                      <w:szCs w:val="22"/>
                                    </w:rPr>
                                  </w:pPr>
                                  <w:r w:rsidRPr="00B82383">
                                    <w:rPr>
                                      <w:rFonts w:ascii="Arial" w:hAnsi="Arial" w:cs="Arial"/>
                                      <w:sz w:val="22"/>
                                      <w:szCs w:val="22"/>
                                    </w:rPr>
                                    <w:t xml:space="preserve">The </w:t>
                                  </w:r>
                                  <w:r w:rsidRPr="00B82383">
                                    <w:rPr>
                                      <w:rFonts w:ascii="Arial" w:hAnsi="Arial" w:cs="Arial"/>
                                      <w:b/>
                                      <w:sz w:val="22"/>
                                      <w:szCs w:val="22"/>
                                    </w:rPr>
                                    <w:t>second calendar</w:t>
                                  </w:r>
                                  <w:r>
                                    <w:rPr>
                                      <w:rFonts w:ascii="Arial" w:hAnsi="Arial" w:cs="Arial"/>
                                      <w:sz w:val="22"/>
                                      <w:szCs w:val="22"/>
                                    </w:rPr>
                                    <w:t xml:space="preserve"> (p. 7</w:t>
                                  </w:r>
                                  <w:r w:rsidRPr="00B82383">
                                    <w:rPr>
                                      <w:rFonts w:ascii="Arial" w:hAnsi="Arial" w:cs="Arial"/>
                                      <w:sz w:val="22"/>
                                      <w:szCs w:val="22"/>
                                    </w:rPr>
                                    <w:t xml:space="preserve">) is a log upon which you should note the time you spend reading over vacation.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5.4pt;margin-top:4.25pt;width:476pt;height:114.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" filled="f" stroked="f">
                      <v:textbox>
                        <w:txbxContent>
                          <w:p w14:paraId="262A4CDF" w14:textId="77777777" w:rsidR="0074262E" w:rsidRPr="00B82383" w:rsidRDefault="0074262E" w:rsidP="00020D20">
                            <w:pPr>
                              <w:pBdr>
                                <w:bottom w:val="single" w:sz="4" w:space="1" w:color="auto"/>
                              </w:pBdr>
                              <w:jc w:val="both"/>
                              <w:rPr>
                                <w:rFonts w:ascii="Arial" w:hAnsi="Arial" w:cs="Arial"/>
                                <w:sz w:val="22"/>
                                <w:szCs w:val="22"/>
                              </w:rPr>
                            </w:pPr>
                            <w:r w:rsidRPr="00B82383">
                              <w:rPr>
                                <w:rFonts w:ascii="Arial" w:hAnsi="Arial" w:cs="Arial"/>
                                <w:sz w:val="22"/>
                                <w:szCs w:val="22"/>
                              </w:rPr>
                              <w:t xml:space="preserve">This </w:t>
                            </w:r>
                            <w:r w:rsidRPr="00B82383">
                              <w:rPr>
                                <w:rFonts w:ascii="Arial" w:hAnsi="Arial" w:cs="Arial"/>
                                <w:b/>
                                <w:sz w:val="22"/>
                                <w:szCs w:val="22"/>
                              </w:rPr>
                              <w:t>first calendar</w:t>
                            </w:r>
                            <w:r w:rsidRPr="00B82383">
                              <w:rPr>
                                <w:rFonts w:ascii="Arial" w:hAnsi="Arial" w:cs="Arial"/>
                                <w:sz w:val="22"/>
                                <w:szCs w:val="22"/>
                              </w:rPr>
                              <w:t xml:space="preserve"> provides guidance to create a “</w:t>
                            </w:r>
                            <w:proofErr w:type="spellStart"/>
                            <w:r w:rsidRPr="00B82383">
                              <w:rPr>
                                <w:rFonts w:ascii="Arial" w:hAnsi="Arial" w:cs="Arial"/>
                                <w:sz w:val="22"/>
                                <w:szCs w:val="22"/>
                              </w:rPr>
                              <w:t>glog</w:t>
                            </w:r>
                            <w:proofErr w:type="spellEnd"/>
                            <w:r w:rsidRPr="00B82383">
                              <w:rPr>
                                <w:rFonts w:ascii="Arial" w:hAnsi="Arial" w:cs="Arial"/>
                                <w:sz w:val="22"/>
                                <w:szCs w:val="22"/>
                              </w:rPr>
                              <w:t>” based on culture and historical events of a location related to your World Cultures studies.  More details about how to complete this task are on the next page.</w:t>
                            </w:r>
                          </w:p>
                          <w:p w14:paraId="3FD3BF95" w14:textId="77777777" w:rsidR="0074262E" w:rsidRPr="00B82383" w:rsidRDefault="0074262E" w:rsidP="00020D20">
                            <w:pPr>
                              <w:pBdr>
                                <w:bottom w:val="single" w:sz="4" w:space="1" w:color="auto"/>
                              </w:pBdr>
                              <w:jc w:val="both"/>
                              <w:rPr>
                                <w:rFonts w:ascii="Arial" w:hAnsi="Arial" w:cs="Arial"/>
                                <w:sz w:val="22"/>
                                <w:szCs w:val="22"/>
                              </w:rPr>
                            </w:pPr>
                          </w:p>
                          <w:p w14:paraId="3969964A" w14:textId="2DDD35E2" w:rsidR="0074262E" w:rsidRPr="00655938" w:rsidRDefault="0074262E" w:rsidP="00020D20">
                            <w:pPr>
                              <w:pBdr>
                                <w:bottom w:val="single" w:sz="4" w:space="1" w:color="auto"/>
                              </w:pBdr>
                              <w:jc w:val="both"/>
                              <w:rPr>
                                <w:rFonts w:ascii="Arial" w:hAnsi="Arial" w:cs="Arial"/>
                                <w:sz w:val="22"/>
                                <w:szCs w:val="22"/>
                              </w:rPr>
                            </w:pPr>
                            <w:r w:rsidRPr="00B82383">
                              <w:rPr>
                                <w:rFonts w:ascii="Arial" w:hAnsi="Arial" w:cs="Arial"/>
                                <w:sz w:val="22"/>
                                <w:szCs w:val="22"/>
                              </w:rPr>
                              <w:t xml:space="preserve">The </w:t>
                            </w:r>
                            <w:r w:rsidRPr="00B82383">
                              <w:rPr>
                                <w:rFonts w:ascii="Arial" w:hAnsi="Arial" w:cs="Arial"/>
                                <w:b/>
                                <w:sz w:val="22"/>
                                <w:szCs w:val="22"/>
                              </w:rPr>
                              <w:t>second calendar</w:t>
                            </w:r>
                            <w:r>
                              <w:rPr>
                                <w:rFonts w:ascii="Arial" w:hAnsi="Arial" w:cs="Arial"/>
                                <w:sz w:val="22"/>
                                <w:szCs w:val="22"/>
                              </w:rPr>
                              <w:t xml:space="preserve"> (p. 7</w:t>
                            </w:r>
                            <w:r w:rsidRPr="00B82383">
                              <w:rPr>
                                <w:rFonts w:ascii="Arial" w:hAnsi="Arial" w:cs="Arial"/>
                                <w:sz w:val="22"/>
                                <w:szCs w:val="22"/>
                              </w:rPr>
                              <w:t xml:space="preserve">) is a log upon which you should note the time you spend reading over vacation.   </w:t>
                            </w:r>
                          </w:p>
                        </w:txbxContent>
                      </v:textbox>
                    </v:shape>
                  </w:pict>
                </mc:Fallback>
              </mc:AlternateContent>
            </w:r>
          </w:p>
          <w:p w14:paraId="3CC5AA7B" w14:textId="41B338C3" w:rsidR="001522AA" w:rsidRPr="004F31B3" w:rsidRDefault="001522AA" w:rsidP="00CC37B5">
            <w:pPr>
              <w:rPr>
                <w:rFonts w:ascii="Arial Narrow" w:hAnsi="Arial Narrow" w:cs="Arial"/>
                <w:b/>
              </w:rPr>
            </w:pPr>
          </w:p>
          <w:p w14:paraId="062A0C79" w14:textId="77777777" w:rsidR="001522AA" w:rsidRPr="004F31B3" w:rsidRDefault="001522AA" w:rsidP="00CC37B5">
            <w:pPr>
              <w:rPr>
                <w:rFonts w:ascii="Arial Narrow" w:hAnsi="Arial Narrow" w:cs="Arial"/>
                <w:b/>
              </w:rPr>
            </w:pPr>
          </w:p>
          <w:p w14:paraId="162D44FE" w14:textId="77777777" w:rsidR="001522AA" w:rsidRPr="004F31B3" w:rsidRDefault="001522AA" w:rsidP="00CC37B5">
            <w:pPr>
              <w:rPr>
                <w:rFonts w:ascii="Arial Narrow" w:hAnsi="Arial Narrow" w:cs="Arial"/>
                <w:b/>
              </w:rPr>
            </w:pPr>
          </w:p>
          <w:p w14:paraId="61BC7F3E" w14:textId="77777777" w:rsidR="001522AA" w:rsidRPr="004F31B3" w:rsidRDefault="001522AA" w:rsidP="00CC37B5">
            <w:pPr>
              <w:rPr>
                <w:rFonts w:ascii="Arial Narrow" w:hAnsi="Arial Narrow" w:cs="Arial"/>
                <w:b/>
              </w:rPr>
            </w:pPr>
          </w:p>
          <w:p w14:paraId="176A457E" w14:textId="77777777" w:rsidR="001522AA" w:rsidRPr="004F31B3" w:rsidRDefault="001522AA" w:rsidP="00CC37B5">
            <w:pPr>
              <w:rPr>
                <w:rFonts w:ascii="Arial Narrow" w:hAnsi="Arial Narrow" w:cs="Arial"/>
                <w:b/>
              </w:rPr>
            </w:pPr>
          </w:p>
          <w:p w14:paraId="62F8AFB0" w14:textId="77777777" w:rsidR="001522AA" w:rsidRPr="004F31B3" w:rsidRDefault="001522AA" w:rsidP="00CC37B5">
            <w:pPr>
              <w:rPr>
                <w:rFonts w:ascii="Arial Narrow" w:hAnsi="Arial Narrow" w:cs="Arial"/>
                <w:b/>
              </w:rPr>
            </w:pPr>
          </w:p>
          <w:p w14:paraId="7978E6A0" w14:textId="77777777" w:rsidR="001522AA" w:rsidRPr="004F31B3" w:rsidRDefault="001522AA" w:rsidP="00CC37B5">
            <w:pPr>
              <w:rPr>
                <w:rFonts w:ascii="Arial Narrow" w:hAnsi="Arial Narrow" w:cs="Arial"/>
                <w:b/>
              </w:rPr>
            </w:pPr>
          </w:p>
          <w:p w14:paraId="2E347359" w14:textId="60A30BC5" w:rsidR="001522AA" w:rsidRPr="004F31B3" w:rsidRDefault="001522AA" w:rsidP="00CC37B5">
            <w:pPr>
              <w:rPr>
                <w:rFonts w:ascii="Arial Narrow" w:hAnsi="Arial Narrow" w:cs="Arial"/>
                <w:b/>
              </w:rPr>
            </w:pPr>
          </w:p>
        </w:tc>
        <w:tc>
          <w:tcPr>
            <w:tcW w:w="1019" w:type="dxa"/>
            <w:tcBorders>
              <w:top w:val="single" w:sz="4" w:space="0" w:color="auto"/>
              <w:left w:val="nil"/>
              <w:bottom w:val="single" w:sz="4" w:space="0" w:color="auto"/>
              <w:right w:val="nil"/>
            </w:tcBorders>
            <w:shd w:val="clear" w:color="auto" w:fill="C0C0C0"/>
          </w:tcPr>
          <w:p w14:paraId="67C0365B" w14:textId="77777777" w:rsidR="001522AA" w:rsidRDefault="001522AA" w:rsidP="00CC37B5">
            <w:pPr>
              <w:rPr>
                <w:rFonts w:ascii="Arial Narrow" w:hAnsi="Arial Narrow" w:cs="Arial"/>
                <w:b/>
              </w:rPr>
            </w:pPr>
          </w:p>
          <w:p w14:paraId="77286547" w14:textId="77777777" w:rsidR="00B82383" w:rsidRPr="004F31B3" w:rsidRDefault="00B82383" w:rsidP="00CC37B5">
            <w:pPr>
              <w:rPr>
                <w:rFonts w:ascii="Arial Narrow" w:hAnsi="Arial Narrow" w:cs="Arial"/>
                <w:b/>
              </w:rPr>
            </w:pPr>
          </w:p>
          <w:p w14:paraId="53F22829" w14:textId="77777777" w:rsidR="001522AA" w:rsidRPr="004F31B3" w:rsidRDefault="001522AA" w:rsidP="00CC37B5">
            <w:pPr>
              <w:rPr>
                <w:rFonts w:ascii="Arial Narrow" w:hAnsi="Arial Narrow" w:cs="Arial"/>
                <w:b/>
              </w:rPr>
            </w:pPr>
          </w:p>
          <w:p w14:paraId="0BFB8457" w14:textId="6A0762AD" w:rsidR="001522AA" w:rsidRPr="004F31B3" w:rsidRDefault="00E73243" w:rsidP="00CC37B5">
            <w:pPr>
              <w:rPr>
                <w:rFonts w:ascii="Arial Narrow" w:hAnsi="Arial Narrow" w:cs="Arial"/>
                <w:b/>
                <w:highlight w:val="cyan"/>
              </w:rPr>
            </w:pPr>
            <w:r w:rsidRPr="004F31B3">
              <w:rPr>
                <w:noProof/>
              </w:rPr>
              <mc:AlternateContent>
                <mc:Choice Requires="wps">
                  <w:drawing>
                    <wp:anchor distT="0" distB="0" distL="114300" distR="114300" simplePos="0" relativeHeight="251704320" behindDoc="0" locked="0" layoutInCell="1" allowOverlap="1" wp14:anchorId="189CDDF2" wp14:editId="46A03C8A">
                      <wp:simplePos x="0" y="0"/>
                      <wp:positionH relativeFrom="column">
                        <wp:posOffset>636270</wp:posOffset>
                      </wp:positionH>
                      <wp:positionV relativeFrom="paragraph">
                        <wp:posOffset>840740</wp:posOffset>
                      </wp:positionV>
                      <wp:extent cx="3619500" cy="46482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619500" cy="464820"/>
                              </a:xfrm>
                              <a:prstGeom prst="rect">
                                <a:avLst/>
                              </a:prstGeom>
                              <a:noFill/>
                              <a:ln>
                                <a:noFill/>
                              </a:ln>
                              <a:effectLst/>
                            </wps:spPr>
                            <wps:txbx>
                              <w:txbxContent>
                                <w:p w14:paraId="75110ED6" w14:textId="77777777" w:rsidR="0074262E" w:rsidRPr="00303F0E" w:rsidRDefault="0074262E" w:rsidP="00020D20">
                                  <w:pPr>
                                    <w:jc w:val="center"/>
                                    <w:rPr>
                                      <w:rFonts w:ascii="Arial Narrow" w:hAnsi="Arial Narrow" w:cs="Arial"/>
                                      <w:b/>
                                      <w:sz w:val="48"/>
                                      <w:szCs w:val="48"/>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303F0E">
                                    <w:rPr>
                                      <w:rFonts w:ascii="Arial Narrow" w:hAnsi="Arial Narrow" w:cs="Arial"/>
                                      <w:b/>
                                      <w:sz w:val="48"/>
                                      <w:szCs w:val="48"/>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Enjoy your research quest!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shape w14:anchorId="189CDDF2" id="Text Box 14" o:spid="_x0000_s1028" type="#_x0000_t202" style="position:absolute;margin-left:50.1pt;margin-top:66.2pt;width:285pt;height:36.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" filled="f" stroked="f">
                      <v:textbox>
                        <w:txbxContent>
                          <w:p w14:paraId="75110ED6" w14:textId="77777777" w:rsidR="00E73243" w:rsidRPr="00303F0E" w:rsidRDefault="00E73243" w:rsidP="00020D20">
                            <w:pPr>
                              <w:jc w:val="center"/>
                              <w:rPr>
                                <w:rFonts w:ascii="Arial Narrow" w:hAnsi="Arial Narrow" w:cs="Arial"/>
                                <w:b/>
                                <w:sz w:val="48"/>
                                <w:szCs w:val="48"/>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303F0E">
                              <w:rPr>
                                <w:rFonts w:ascii="Arial Narrow" w:hAnsi="Arial Narrow" w:cs="Arial"/>
                                <w:b/>
                                <w:sz w:val="48"/>
                                <w:szCs w:val="48"/>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Enjoy your research quest!</w:t>
                            </w:r>
                          </w:p>
                        </w:txbxContent>
                      </v:textbox>
                    </v:shape>
                  </w:pict>
                </mc:Fallback>
              </mc:AlternateContent>
            </w:r>
          </w:p>
        </w:tc>
        <w:tc>
          <w:tcPr>
            <w:tcW w:w="2578" w:type="dxa"/>
            <w:tcBorders>
              <w:top w:val="nil"/>
              <w:left w:val="nil"/>
              <w:bottom w:val="single" w:sz="4" w:space="0" w:color="auto"/>
              <w:right w:val="nil"/>
            </w:tcBorders>
            <w:shd w:val="clear" w:color="auto" w:fill="C0C0C0"/>
          </w:tcPr>
          <w:p w14:paraId="4B10B01B" w14:textId="77777777" w:rsidR="001522AA" w:rsidRPr="004F31B3" w:rsidRDefault="001522AA" w:rsidP="00CC37B5">
            <w:pPr>
              <w:jc w:val="center"/>
              <w:rPr>
                <w:rFonts w:ascii="Arial Narrow" w:hAnsi="Arial Narrow" w:cs="Arial"/>
              </w:rPr>
            </w:pPr>
          </w:p>
          <w:p w14:paraId="5A40E5FB" w14:textId="3F97B645" w:rsidR="001522AA" w:rsidRPr="004F31B3" w:rsidRDefault="001522AA" w:rsidP="00CC37B5">
            <w:pPr>
              <w:rPr>
                <w:rFonts w:ascii="Arial Narrow" w:hAnsi="Arial Narrow" w:cs="Arial"/>
                <w:b/>
                <w:highlight w:val="cyan"/>
              </w:rPr>
            </w:pPr>
          </w:p>
        </w:tc>
        <w:tc>
          <w:tcPr>
            <w:tcW w:w="4679" w:type="dxa"/>
            <w:gridSpan w:val="2"/>
            <w:tcBorders>
              <w:left w:val="nil"/>
              <w:bottom w:val="single" w:sz="4" w:space="0" w:color="auto"/>
            </w:tcBorders>
            <w:shd w:val="clear" w:color="auto" w:fill="BFBFBF" w:themeFill="background1" w:themeFillShade="BF"/>
          </w:tcPr>
          <w:p w14:paraId="04C9AC0B" w14:textId="77777777" w:rsidR="001522AA" w:rsidRPr="004F31B3" w:rsidRDefault="001522AA" w:rsidP="00CC37B5">
            <w:pPr>
              <w:rPr>
                <w:rFonts w:ascii="Arial Narrow" w:hAnsi="Arial Narrow" w:cs="Arial"/>
                <w:b/>
              </w:rPr>
            </w:pPr>
          </w:p>
          <w:p w14:paraId="47D9CF2D" w14:textId="77777777" w:rsidR="001522AA" w:rsidRPr="004F31B3" w:rsidRDefault="001522AA" w:rsidP="00CC37B5">
            <w:pPr>
              <w:rPr>
                <w:rFonts w:ascii="Arial Narrow" w:hAnsi="Arial Narrow" w:cs="Arial"/>
                <w:b/>
              </w:rPr>
            </w:pPr>
          </w:p>
          <w:p w14:paraId="09EDDF7F" w14:textId="4FDE7637" w:rsidR="001522AA" w:rsidRPr="004F31B3" w:rsidRDefault="001522AA" w:rsidP="00CC37B5">
            <w:pPr>
              <w:rPr>
                <w:rFonts w:ascii="Arial Narrow" w:hAnsi="Arial Narrow" w:cs="Arial"/>
                <w:b/>
              </w:rPr>
            </w:pPr>
          </w:p>
          <w:p w14:paraId="05A3BF11" w14:textId="77777777" w:rsidR="001522AA" w:rsidRPr="004F31B3" w:rsidRDefault="001522AA" w:rsidP="00CC37B5">
            <w:pPr>
              <w:rPr>
                <w:rFonts w:ascii="Arial Narrow" w:hAnsi="Arial Narrow" w:cs="Arial"/>
                <w:b/>
              </w:rPr>
            </w:pPr>
          </w:p>
          <w:p w14:paraId="75E59DEE" w14:textId="7140D840" w:rsidR="001522AA" w:rsidRPr="004F31B3" w:rsidRDefault="001522AA" w:rsidP="00CC37B5">
            <w:pPr>
              <w:rPr>
                <w:rFonts w:ascii="Arial Narrow" w:hAnsi="Arial Narrow" w:cs="Arial"/>
                <w:b/>
              </w:rPr>
            </w:pPr>
          </w:p>
          <w:p w14:paraId="04E89A7E" w14:textId="035F376C" w:rsidR="001522AA" w:rsidRPr="004F31B3" w:rsidRDefault="001522AA" w:rsidP="00CC37B5">
            <w:pPr>
              <w:rPr>
                <w:rFonts w:ascii="Arial Narrow" w:hAnsi="Arial Narrow" w:cs="Arial"/>
                <w:b/>
              </w:rPr>
            </w:pPr>
          </w:p>
          <w:p w14:paraId="6A7B7DF5" w14:textId="77777777" w:rsidR="001522AA" w:rsidRPr="004F31B3" w:rsidRDefault="001522AA" w:rsidP="001522AA">
            <w:pPr>
              <w:shd w:val="clear" w:color="auto" w:fill="BFBFBF" w:themeFill="background1" w:themeFillShade="BF"/>
              <w:rPr>
                <w:rFonts w:ascii="Arial Narrow" w:hAnsi="Arial Narrow" w:cs="Arial"/>
                <w:b/>
              </w:rPr>
            </w:pPr>
          </w:p>
          <w:p w14:paraId="1E9C03F6" w14:textId="48E58F26" w:rsidR="001522AA" w:rsidRPr="004F31B3" w:rsidRDefault="001522AA" w:rsidP="00CC37B5">
            <w:pPr>
              <w:rPr>
                <w:rFonts w:ascii="Arial Narrow" w:hAnsi="Arial Narrow" w:cs="Arial"/>
                <w:b/>
              </w:rPr>
            </w:pPr>
          </w:p>
        </w:tc>
        <w:tc>
          <w:tcPr>
            <w:tcW w:w="2442" w:type="dxa"/>
            <w:tcBorders>
              <w:bottom w:val="single" w:sz="4" w:space="0" w:color="auto"/>
            </w:tcBorders>
            <w:shd w:val="clear" w:color="auto" w:fill="FFFFFF" w:themeFill="background1"/>
          </w:tcPr>
          <w:p w14:paraId="6250B3AE" w14:textId="74C63EA7" w:rsidR="001522AA" w:rsidRPr="004F31B3" w:rsidRDefault="00655938" w:rsidP="00CC37B5">
            <w:pPr>
              <w:jc w:val="center"/>
              <w:rPr>
                <w:rFonts w:ascii="Arial Narrow" w:hAnsi="Arial Narrow" w:cs="Arial"/>
                <w:b/>
              </w:rPr>
            </w:pPr>
            <w:r>
              <w:rPr>
                <w:rFonts w:ascii="Arial Narrow" w:hAnsi="Arial Narrow" w:cs="Arial"/>
                <w:b/>
              </w:rPr>
              <w:t>Day 1</w:t>
            </w:r>
          </w:p>
          <w:p w14:paraId="054D4C5A" w14:textId="15C92F31" w:rsidR="001522AA" w:rsidRDefault="001522AA" w:rsidP="004F17D6">
            <w:pPr>
              <w:rPr>
                <w:rFonts w:ascii="Arial Narrow" w:hAnsi="Arial Narrow" w:cs="Arial"/>
              </w:rPr>
            </w:pPr>
            <w:r w:rsidRPr="004F31B3">
              <w:rPr>
                <w:rFonts w:ascii="Arial Narrow" w:hAnsi="Arial Narrow" w:cs="Arial"/>
              </w:rPr>
              <w:t xml:space="preserve">Plan for your </w:t>
            </w:r>
            <w:proofErr w:type="spellStart"/>
            <w:r w:rsidRPr="004F31B3">
              <w:rPr>
                <w:rFonts w:ascii="Arial Narrow" w:hAnsi="Arial Narrow" w:cs="Arial"/>
              </w:rPr>
              <w:t>glog</w:t>
            </w:r>
            <w:proofErr w:type="spellEnd"/>
            <w:r w:rsidRPr="004F31B3">
              <w:rPr>
                <w:rFonts w:ascii="Arial Narrow" w:hAnsi="Arial Narrow" w:cs="Arial"/>
              </w:rPr>
              <w:t>.  Investigate the</w:t>
            </w:r>
            <w:r w:rsidR="00E73243">
              <w:rPr>
                <w:rFonts w:ascii="Arial Narrow" w:hAnsi="Arial Narrow" w:cs="Arial"/>
              </w:rPr>
              <w:t xml:space="preserve"> </w:t>
            </w:r>
            <w:proofErr w:type="spellStart"/>
            <w:r w:rsidR="00E73243">
              <w:rPr>
                <w:rFonts w:ascii="Arial Narrow" w:hAnsi="Arial Narrow" w:cs="Arial"/>
              </w:rPr>
              <w:t>Glogster</w:t>
            </w:r>
            <w:proofErr w:type="spellEnd"/>
            <w:r w:rsidR="00E73243">
              <w:rPr>
                <w:rFonts w:ascii="Arial Narrow" w:hAnsi="Arial Narrow" w:cs="Arial"/>
              </w:rPr>
              <w:t xml:space="preserve"> website (link on p 4</w:t>
            </w:r>
            <w:r w:rsidRPr="004F31B3">
              <w:rPr>
                <w:rFonts w:ascii="Arial Narrow" w:hAnsi="Arial Narrow" w:cs="Arial"/>
              </w:rPr>
              <w:t>).  Select a topic.</w:t>
            </w:r>
          </w:p>
          <w:p w14:paraId="0176DA30" w14:textId="77777777" w:rsidR="001522AA" w:rsidRDefault="001522AA" w:rsidP="004F17D6">
            <w:pPr>
              <w:rPr>
                <w:rFonts w:ascii="Arial Narrow" w:hAnsi="Arial Narrow" w:cs="Arial"/>
              </w:rPr>
            </w:pPr>
          </w:p>
          <w:p w14:paraId="14B02832" w14:textId="479D0D79" w:rsidR="001522AA" w:rsidRPr="004F31B3" w:rsidRDefault="001522AA" w:rsidP="004F17D6">
            <w:pPr>
              <w:rPr>
                <w:rFonts w:ascii="Arial Narrow" w:hAnsi="Arial Narrow" w:cs="Arial"/>
                <w:b/>
              </w:rPr>
            </w:pPr>
            <w:r w:rsidRPr="004F31B3">
              <w:rPr>
                <w:rFonts w:ascii="Arial Narrow" w:hAnsi="Arial Narrow" w:cs="Arial"/>
              </w:rPr>
              <w:t>Co</w:t>
            </w:r>
            <w:r>
              <w:rPr>
                <w:rFonts w:ascii="Arial Narrow" w:hAnsi="Arial Narrow" w:cs="Arial"/>
              </w:rPr>
              <w:t xml:space="preserve">nduct research for your </w:t>
            </w:r>
            <w:proofErr w:type="spellStart"/>
            <w:r>
              <w:rPr>
                <w:rFonts w:ascii="Arial Narrow" w:hAnsi="Arial Narrow" w:cs="Arial"/>
              </w:rPr>
              <w:t>glog</w:t>
            </w:r>
            <w:proofErr w:type="spellEnd"/>
            <w:r>
              <w:rPr>
                <w:rFonts w:ascii="Arial Narrow" w:hAnsi="Arial Narrow" w:cs="Arial"/>
              </w:rPr>
              <w:t xml:space="preserve">. </w:t>
            </w:r>
            <w:r w:rsidRPr="004F31B3">
              <w:rPr>
                <w:rFonts w:ascii="Arial Narrow" w:hAnsi="Arial Narrow" w:cs="Arial"/>
              </w:rPr>
              <w:t>Take notes of useful information and cite your sources.</w:t>
            </w:r>
          </w:p>
          <w:p w14:paraId="4502C2DB" w14:textId="29B1852A" w:rsidR="001522AA" w:rsidRPr="004F31B3" w:rsidRDefault="001522AA" w:rsidP="00CC37B5">
            <w:pPr>
              <w:rPr>
                <w:rFonts w:ascii="Arial Narrow" w:hAnsi="Arial Narrow" w:cs="Arial"/>
                <w:b/>
              </w:rPr>
            </w:pPr>
            <w:r w:rsidRPr="004F31B3">
              <w:rPr>
                <w:rFonts w:ascii="Arial Narrow" w:hAnsi="Arial Narrow" w:cs="Arial"/>
                <w:b/>
                <w:noProof/>
              </w:rPr>
              <mc:AlternateContent>
                <mc:Choice Requires="wps">
                  <w:drawing>
                    <wp:anchor distT="0" distB="0" distL="114300" distR="114300" simplePos="0" relativeHeight="251703296" behindDoc="0" locked="0" layoutInCell="1" allowOverlap="1" wp14:anchorId="48C1ECE4" wp14:editId="1A4E665D">
                      <wp:simplePos x="0" y="0"/>
                      <wp:positionH relativeFrom="column">
                        <wp:posOffset>206375</wp:posOffset>
                      </wp:positionH>
                      <wp:positionV relativeFrom="paragraph">
                        <wp:posOffset>130810</wp:posOffset>
                      </wp:positionV>
                      <wp:extent cx="3086100" cy="343535"/>
                      <wp:effectExtent l="0" t="0" r="0" b="12065"/>
                      <wp:wrapNone/>
                      <wp:docPr id="11" name="Text Box 11"/>
                      <wp:cNvGraphicFramePr/>
                      <a:graphic xmlns:a="http://schemas.openxmlformats.org/drawingml/2006/main">
                        <a:graphicData uri="http://schemas.microsoft.com/office/word/2010/wordprocessingShape">
                          <wps:wsp>
                            <wps:cNvSpPr txBox="1"/>
                            <wps:spPr>
                              <a:xfrm>
                                <a:off x="0" y="0"/>
                                <a:ext cx="3086100" cy="3435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7CB8E7" w14:textId="77777777" w:rsidR="0074262E" w:rsidRPr="00610ADD" w:rsidRDefault="0074262E" w:rsidP="001C0460">
                                  <w:pPr>
                                    <w:rPr>
                                      <w:rFonts w:ascii="Arial" w:hAnsi="Arial"/>
                                      <w:b/>
                                    </w:rPr>
                                  </w:pPr>
                                  <w:r w:rsidRPr="00610ADD">
                                    <w:rPr>
                                      <w:rFonts w:ascii="Arial" w:hAnsi="Arial"/>
                                      <w:b/>
                                    </w:rPr>
                                    <w:t>Read for 30 minutes daily.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shape w14:anchorId="48C1ECE4" id="Text Box 11" o:spid="_x0000_s1029" type="#_x0000_t202" style="position:absolute;margin-left:16.25pt;margin-top:10.3pt;width:243pt;height:27.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" filled="f" stroked="f">
                      <v:textbox>
                        <w:txbxContent>
                          <w:p w14:paraId="1F7CB8E7" w14:textId="77777777" w:rsidR="00E73243" w:rsidRPr="00610ADD" w:rsidRDefault="00E73243" w:rsidP="001C0460">
                            <w:pPr>
                              <w:rPr>
                                <w:rFonts w:ascii="Arial" w:hAnsi="Arial"/>
                                <w:b/>
                              </w:rPr>
                            </w:pPr>
                            <w:r w:rsidRPr="00610ADD">
                              <w:rPr>
                                <w:rFonts w:ascii="Arial" w:hAnsi="Arial"/>
                                <w:b/>
                              </w:rPr>
                              <w:t>Read for 30 minutes daily.</w:t>
                            </w:r>
                          </w:p>
                        </w:txbxContent>
                      </v:textbox>
                    </v:shape>
                  </w:pict>
                </mc:Fallback>
              </mc:AlternateContent>
            </w:r>
            <w:r w:rsidRPr="004F31B3">
              <w:rPr>
                <w:rFonts w:ascii="Arial Narrow" w:hAnsi="Arial Narrow" w:cs="Arial"/>
                <w:noProof/>
              </w:rPr>
              <mc:AlternateContent>
                <mc:Choice Requires="wps">
                  <w:drawing>
                    <wp:anchor distT="0" distB="0" distL="114300" distR="114300" simplePos="0" relativeHeight="251702272" behindDoc="0" locked="0" layoutInCell="1" allowOverlap="1" wp14:anchorId="581FD176" wp14:editId="3B9B1AE1">
                      <wp:simplePos x="0" y="0"/>
                      <wp:positionH relativeFrom="column">
                        <wp:posOffset>297815</wp:posOffset>
                      </wp:positionH>
                      <wp:positionV relativeFrom="paragraph">
                        <wp:posOffset>46990</wp:posOffset>
                      </wp:positionV>
                      <wp:extent cx="2189480" cy="457200"/>
                      <wp:effectExtent l="50800" t="50800" r="45720" b="127000"/>
                      <wp:wrapNone/>
                      <wp:docPr id="12" name="Right Arrow 12"/>
                      <wp:cNvGraphicFramePr/>
                      <a:graphic xmlns:a="http://schemas.openxmlformats.org/drawingml/2006/main">
                        <a:graphicData uri="http://schemas.microsoft.com/office/word/2010/wordprocessingShape">
                          <wps:wsp>
                            <wps:cNvSpPr/>
                            <wps:spPr>
                              <a:xfrm>
                                <a:off x="0" y="0"/>
                                <a:ext cx="2189480" cy="457200"/>
                              </a:xfrm>
                              <a:prstGeom prst="rightArrow">
                                <a:avLst/>
                              </a:prstGeom>
                              <a:solidFill>
                                <a:schemeClr val="bg1">
                                  <a:lumMod val="75000"/>
                                </a:schemeClr>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shapetype w14:anchorId="4C86E03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26" type="#_x0000_t13" style="position:absolute;margin-left:23.45pt;margin-top:3.7pt;width:172.4pt;height:3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" adj="19345" fillcolor="#bfbfbf [2412]" strokecolor="black [3213]">
                      <v:shadow on="t" color="black" opacity="22937f" origin=",.5" offset="0,.63889mm"/>
                    </v:shape>
                  </w:pict>
                </mc:Fallback>
              </mc:AlternateContent>
            </w:r>
          </w:p>
          <w:p w14:paraId="15FA2A59" w14:textId="77777777" w:rsidR="001522AA" w:rsidRPr="004F31B3" w:rsidRDefault="001522AA" w:rsidP="00CC37B5">
            <w:pPr>
              <w:rPr>
                <w:rFonts w:ascii="Arial Narrow" w:hAnsi="Arial Narrow" w:cs="Arial"/>
                <w:b/>
              </w:rPr>
            </w:pPr>
          </w:p>
          <w:p w14:paraId="39374331" w14:textId="77777777" w:rsidR="001522AA" w:rsidRPr="004F31B3" w:rsidRDefault="001522AA" w:rsidP="00CC37B5">
            <w:pPr>
              <w:rPr>
                <w:rFonts w:ascii="Arial Narrow" w:hAnsi="Arial Narrow" w:cs="Arial"/>
                <w:b/>
              </w:rPr>
            </w:pPr>
          </w:p>
          <w:p w14:paraId="181984BF" w14:textId="77777777" w:rsidR="001522AA" w:rsidRPr="004F31B3" w:rsidRDefault="001522AA" w:rsidP="00CC37B5">
            <w:pPr>
              <w:rPr>
                <w:rFonts w:ascii="Arial Narrow" w:hAnsi="Arial Narrow" w:cs="Arial"/>
                <w:b/>
                <w:highlight w:val="cyan"/>
              </w:rPr>
            </w:pPr>
          </w:p>
        </w:tc>
        <w:tc>
          <w:tcPr>
            <w:tcW w:w="2104" w:type="dxa"/>
            <w:tcBorders>
              <w:bottom w:val="single" w:sz="4" w:space="0" w:color="auto"/>
            </w:tcBorders>
            <w:shd w:val="clear" w:color="auto" w:fill="FFFFFF" w:themeFill="background1"/>
          </w:tcPr>
          <w:p w14:paraId="260653FA" w14:textId="25120606" w:rsidR="001522AA" w:rsidRPr="004F31B3" w:rsidRDefault="00655938" w:rsidP="00CC37B5">
            <w:pPr>
              <w:jc w:val="center"/>
              <w:rPr>
                <w:rFonts w:ascii="Arial Narrow" w:hAnsi="Arial Narrow" w:cs="Arial"/>
                <w:b/>
              </w:rPr>
            </w:pPr>
            <w:r>
              <w:rPr>
                <w:rFonts w:ascii="Arial Narrow" w:hAnsi="Arial Narrow" w:cs="Arial"/>
                <w:b/>
              </w:rPr>
              <w:t>Day 2</w:t>
            </w:r>
          </w:p>
          <w:p w14:paraId="50123D81" w14:textId="77777777" w:rsidR="001522AA" w:rsidRPr="004F31B3" w:rsidRDefault="001522AA" w:rsidP="004F17D6">
            <w:pPr>
              <w:rPr>
                <w:rFonts w:ascii="Arial Narrow" w:hAnsi="Arial Narrow" w:cs="Arial"/>
              </w:rPr>
            </w:pPr>
            <w:r w:rsidRPr="004F31B3">
              <w:rPr>
                <w:rFonts w:ascii="Arial Narrow" w:hAnsi="Arial Narrow" w:cs="Arial"/>
              </w:rPr>
              <w:t>Continue your research, citing the sources used.</w:t>
            </w:r>
          </w:p>
          <w:p w14:paraId="66CE54B4" w14:textId="77777777" w:rsidR="001522AA" w:rsidRPr="004F31B3" w:rsidRDefault="001522AA" w:rsidP="004F17D6">
            <w:pPr>
              <w:rPr>
                <w:rFonts w:ascii="Arial Narrow" w:hAnsi="Arial Narrow" w:cs="Arial"/>
              </w:rPr>
            </w:pPr>
            <w:r w:rsidRPr="004F31B3">
              <w:rPr>
                <w:rFonts w:ascii="Arial Narrow" w:hAnsi="Arial Narrow" w:cs="Arial"/>
              </w:rPr>
              <w:t xml:space="preserve">  </w:t>
            </w:r>
          </w:p>
          <w:p w14:paraId="14946B3D" w14:textId="20F7A0F5" w:rsidR="001522AA" w:rsidRPr="004F31B3" w:rsidRDefault="001522AA" w:rsidP="004F17D6">
            <w:pPr>
              <w:rPr>
                <w:rFonts w:ascii="Arial Narrow" w:hAnsi="Arial Narrow" w:cs="Arial"/>
              </w:rPr>
            </w:pPr>
            <w:r w:rsidRPr="004F31B3">
              <w:rPr>
                <w:rFonts w:ascii="Arial Narrow" w:hAnsi="Arial Narrow" w:cs="Arial"/>
              </w:rPr>
              <w:t>Make and send invitations to friends and family t</w:t>
            </w:r>
            <w:r w:rsidR="00E73243">
              <w:rPr>
                <w:rFonts w:ascii="Arial Narrow" w:hAnsi="Arial Narrow" w:cs="Arial"/>
              </w:rPr>
              <w:t xml:space="preserve">o display and explain your </w:t>
            </w:r>
            <w:proofErr w:type="spellStart"/>
            <w:r w:rsidR="00E73243">
              <w:rPr>
                <w:rFonts w:ascii="Arial Narrow" w:hAnsi="Arial Narrow" w:cs="Arial"/>
              </w:rPr>
              <w:t>glog</w:t>
            </w:r>
            <w:proofErr w:type="spellEnd"/>
            <w:r w:rsidR="00E73243">
              <w:rPr>
                <w:rFonts w:ascii="Arial Narrow" w:hAnsi="Arial Narrow" w:cs="Arial"/>
              </w:rPr>
              <w:t>.</w:t>
            </w:r>
          </w:p>
          <w:p w14:paraId="1CE2C194" w14:textId="77777777" w:rsidR="001522AA" w:rsidRPr="004F31B3" w:rsidRDefault="001522AA" w:rsidP="004F17D6">
            <w:pPr>
              <w:rPr>
                <w:rFonts w:ascii="Arial Narrow" w:hAnsi="Arial Narrow" w:cs="Arial"/>
                <w:b/>
              </w:rPr>
            </w:pPr>
          </w:p>
          <w:p w14:paraId="00FB1968" w14:textId="77777777" w:rsidR="001522AA" w:rsidRPr="004F31B3" w:rsidRDefault="001522AA" w:rsidP="00CC37B5">
            <w:pPr>
              <w:rPr>
                <w:rFonts w:ascii="Arial Narrow" w:hAnsi="Arial Narrow" w:cs="Arial"/>
              </w:rPr>
            </w:pPr>
          </w:p>
          <w:p w14:paraId="3C0A4DB3" w14:textId="77777777" w:rsidR="001522AA" w:rsidRPr="004F31B3" w:rsidRDefault="001522AA" w:rsidP="00CC37B5">
            <w:pPr>
              <w:rPr>
                <w:rFonts w:ascii="Arial Narrow" w:hAnsi="Arial Narrow" w:cs="Arial"/>
              </w:rPr>
            </w:pPr>
          </w:p>
          <w:p w14:paraId="7253983A" w14:textId="77777777" w:rsidR="001522AA" w:rsidRPr="004F31B3" w:rsidRDefault="001522AA" w:rsidP="00CC37B5">
            <w:pPr>
              <w:rPr>
                <w:rFonts w:ascii="Arial Narrow" w:hAnsi="Arial Narrow" w:cs="Arial"/>
              </w:rPr>
            </w:pPr>
          </w:p>
          <w:p w14:paraId="0C03EA53" w14:textId="77777777" w:rsidR="001522AA" w:rsidRPr="004F31B3" w:rsidRDefault="001522AA" w:rsidP="00CC37B5">
            <w:pPr>
              <w:rPr>
                <w:rFonts w:ascii="Arial Narrow" w:hAnsi="Arial Narrow" w:cs="Arial"/>
                <w:b/>
                <w:highlight w:val="cyan"/>
              </w:rPr>
            </w:pPr>
          </w:p>
        </w:tc>
      </w:tr>
      <w:tr w:rsidR="00655938" w:rsidRPr="00443780" w14:paraId="264E7B27" w14:textId="77777777" w:rsidTr="00655938">
        <w:trPr>
          <w:trHeight w:val="2294"/>
        </w:trPr>
        <w:tc>
          <w:tcPr>
            <w:tcW w:w="2435" w:type="dxa"/>
            <w:gridSpan w:val="2"/>
            <w:tcBorders>
              <w:top w:val="single" w:sz="4" w:space="0" w:color="auto"/>
              <w:bottom w:val="single" w:sz="4" w:space="0" w:color="auto"/>
            </w:tcBorders>
            <w:shd w:val="clear" w:color="auto" w:fill="FFFFFF" w:themeFill="background1"/>
          </w:tcPr>
          <w:p w14:paraId="7CCDC78A" w14:textId="31A40F36" w:rsidR="00655938" w:rsidRPr="004F31B3" w:rsidRDefault="00655938" w:rsidP="00CC37B5">
            <w:pPr>
              <w:jc w:val="center"/>
              <w:rPr>
                <w:rFonts w:ascii="Arial Narrow" w:hAnsi="Arial Narrow" w:cs="Arial"/>
                <w:b/>
              </w:rPr>
            </w:pPr>
            <w:r>
              <w:rPr>
                <w:rFonts w:ascii="Arial Narrow" w:hAnsi="Arial Narrow" w:cs="Arial"/>
                <w:b/>
              </w:rPr>
              <w:t>Day 3</w:t>
            </w:r>
          </w:p>
          <w:p w14:paraId="56A6D7E7" w14:textId="3B9E41E2" w:rsidR="00655938" w:rsidRPr="004F31B3" w:rsidRDefault="00655938" w:rsidP="00CC37B5">
            <w:pPr>
              <w:rPr>
                <w:rFonts w:ascii="Arial Narrow" w:hAnsi="Arial Narrow" w:cs="Arial"/>
              </w:rPr>
            </w:pPr>
            <w:r w:rsidRPr="004F31B3">
              <w:rPr>
                <w:rFonts w:ascii="Arial Narrow" w:hAnsi="Arial Narrow" w:cs="Arial"/>
                <w:noProof/>
              </w:rPr>
              <mc:AlternateContent>
                <mc:Choice Requires="wps">
                  <w:drawing>
                    <wp:anchor distT="0" distB="0" distL="114300" distR="114300" simplePos="0" relativeHeight="251707392" behindDoc="0" locked="0" layoutInCell="1" allowOverlap="1" wp14:anchorId="1B7AE9A2" wp14:editId="4BDDBA82">
                      <wp:simplePos x="0" y="0"/>
                      <wp:positionH relativeFrom="column">
                        <wp:posOffset>1413510</wp:posOffset>
                      </wp:positionH>
                      <wp:positionV relativeFrom="paragraph">
                        <wp:posOffset>891540</wp:posOffset>
                      </wp:positionV>
                      <wp:extent cx="6088380" cy="388620"/>
                      <wp:effectExtent l="57150" t="38100" r="64770" b="106680"/>
                      <wp:wrapNone/>
                      <wp:docPr id="16" name="Right Arrow 16"/>
                      <wp:cNvGraphicFramePr/>
                      <a:graphic xmlns:a="http://schemas.openxmlformats.org/drawingml/2006/main">
                        <a:graphicData uri="http://schemas.microsoft.com/office/word/2010/wordprocessingShape">
                          <wps:wsp>
                            <wps:cNvSpPr/>
                            <wps:spPr>
                              <a:xfrm>
                                <a:off x="0" y="0"/>
                                <a:ext cx="6088380" cy="388620"/>
                              </a:xfrm>
                              <a:prstGeom prst="rightArrow">
                                <a:avLst/>
                              </a:prstGeom>
                              <a:solidFill>
                                <a:schemeClr val="bg1">
                                  <a:lumMod val="75000"/>
                                </a:schemeClr>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6" o:spid="_x0000_s1026" type="#_x0000_t13" style="position:absolute;margin-left:111.3pt;margin-top:70.2pt;width:479.4pt;height:30.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" adj="20911" fillcolor="#bfbfbf [2412]" strokecolor="black [3213]">
                      <v:shadow on="t" color="black" opacity="22937f" origin=",.5" offset="0,.63889mm"/>
                    </v:shape>
                  </w:pict>
                </mc:Fallback>
              </mc:AlternateContent>
            </w:r>
            <w:r w:rsidRPr="004F31B3">
              <w:rPr>
                <w:rFonts w:ascii="Arial Narrow" w:hAnsi="Arial Narrow" w:cs="Arial"/>
              </w:rPr>
              <w:t xml:space="preserve">Continue research as needed.  Arrange your information, charts, and images in logical ways on your </w:t>
            </w:r>
            <w:proofErr w:type="spellStart"/>
            <w:r w:rsidRPr="004F31B3">
              <w:rPr>
                <w:rFonts w:ascii="Arial Narrow" w:hAnsi="Arial Narrow" w:cs="Arial"/>
              </w:rPr>
              <w:t>glog</w:t>
            </w:r>
            <w:proofErr w:type="spellEnd"/>
            <w:r w:rsidRPr="004F31B3">
              <w:rPr>
                <w:rFonts w:ascii="Arial Narrow" w:hAnsi="Arial Narrow" w:cs="Arial"/>
              </w:rPr>
              <w:t>.  Ensure that the number of images and factual information is balanced.  Be sure to note/cite your sources!</w:t>
            </w:r>
          </w:p>
        </w:tc>
        <w:tc>
          <w:tcPr>
            <w:tcW w:w="2578" w:type="dxa"/>
            <w:tcBorders>
              <w:top w:val="single" w:sz="4" w:space="0" w:color="auto"/>
              <w:bottom w:val="single" w:sz="4" w:space="0" w:color="auto"/>
            </w:tcBorders>
            <w:shd w:val="clear" w:color="auto" w:fill="auto"/>
          </w:tcPr>
          <w:p w14:paraId="59B59E85" w14:textId="04B68F12" w:rsidR="00655938" w:rsidRPr="004F31B3" w:rsidRDefault="00655938" w:rsidP="00CC37B5">
            <w:pPr>
              <w:jc w:val="center"/>
              <w:rPr>
                <w:rFonts w:ascii="Arial Narrow" w:hAnsi="Arial Narrow" w:cs="Arial"/>
                <w:b/>
              </w:rPr>
            </w:pPr>
            <w:r w:rsidRPr="004F31B3">
              <w:rPr>
                <w:rFonts w:ascii="Arial Narrow" w:hAnsi="Arial Narrow" w:cs="Arial"/>
                <w:b/>
              </w:rPr>
              <w:t>D</w:t>
            </w:r>
            <w:r>
              <w:rPr>
                <w:rFonts w:ascii="Arial Narrow" w:hAnsi="Arial Narrow" w:cs="Arial"/>
                <w:b/>
              </w:rPr>
              <w:t>ay 4</w:t>
            </w:r>
          </w:p>
          <w:p w14:paraId="01DA5CB3" w14:textId="77777777" w:rsidR="00655938" w:rsidRDefault="00655938" w:rsidP="004F17D6">
            <w:pPr>
              <w:rPr>
                <w:rFonts w:ascii="Arial Narrow" w:hAnsi="Arial Narrow" w:cs="Arial"/>
              </w:rPr>
            </w:pPr>
            <w:r w:rsidRPr="004F31B3">
              <w:rPr>
                <w:rFonts w:ascii="Arial Narrow" w:hAnsi="Arial Narrow" w:cs="Arial"/>
              </w:rPr>
              <w:t xml:space="preserve">Finish your </w:t>
            </w:r>
            <w:proofErr w:type="spellStart"/>
            <w:r w:rsidRPr="004F31B3">
              <w:rPr>
                <w:rFonts w:ascii="Arial Narrow" w:hAnsi="Arial Narrow" w:cs="Arial"/>
              </w:rPr>
              <w:t>glog</w:t>
            </w:r>
            <w:proofErr w:type="spellEnd"/>
            <w:r w:rsidRPr="004F31B3">
              <w:rPr>
                <w:rFonts w:ascii="Arial Narrow" w:hAnsi="Arial Narrow" w:cs="Arial"/>
              </w:rPr>
              <w:t xml:space="preserve">.  Work on a brief presentation script or outline.  </w:t>
            </w:r>
          </w:p>
          <w:p w14:paraId="3122E17F" w14:textId="77777777" w:rsidR="00655938" w:rsidRPr="004F31B3" w:rsidRDefault="00655938" w:rsidP="004F17D6">
            <w:pPr>
              <w:rPr>
                <w:rFonts w:ascii="Arial Narrow" w:hAnsi="Arial Narrow" w:cs="Arial"/>
                <w:b/>
              </w:rPr>
            </w:pPr>
          </w:p>
          <w:p w14:paraId="22318DE6" w14:textId="77777777" w:rsidR="00655938" w:rsidRDefault="00655938" w:rsidP="004F17D6">
            <w:pPr>
              <w:rPr>
                <w:rFonts w:ascii="Arial Narrow" w:hAnsi="Arial Narrow" w:cs="Arial"/>
              </w:rPr>
            </w:pPr>
            <w:r>
              <w:rPr>
                <w:rFonts w:ascii="Arial Narrow" w:hAnsi="Arial Narrow" w:cs="Arial"/>
              </w:rPr>
              <w:t xml:space="preserve">Begin </w:t>
            </w:r>
            <w:r w:rsidRPr="004F31B3">
              <w:rPr>
                <w:rFonts w:ascii="Arial Narrow" w:hAnsi="Arial Narrow" w:cs="Arial"/>
              </w:rPr>
              <w:t>your annotated bibliography.</w:t>
            </w:r>
          </w:p>
          <w:p w14:paraId="1ACB3C70" w14:textId="472C4194" w:rsidR="00655938" w:rsidRDefault="00655938" w:rsidP="004F17D6">
            <w:pPr>
              <w:rPr>
                <w:rFonts w:ascii="Arial Narrow" w:hAnsi="Arial Narrow" w:cs="Arial"/>
              </w:rPr>
            </w:pPr>
            <w:r w:rsidRPr="004F31B3">
              <w:rPr>
                <w:rFonts w:ascii="Arial Narrow" w:hAnsi="Arial Narrow" w:cs="Arial"/>
                <w:b/>
                <w:noProof/>
              </w:rPr>
              <mc:AlternateContent>
                <mc:Choice Requires="wps">
                  <w:drawing>
                    <wp:anchor distT="0" distB="0" distL="114300" distR="114300" simplePos="0" relativeHeight="251708416" behindDoc="0" locked="0" layoutInCell="1" allowOverlap="1" wp14:anchorId="21183DED" wp14:editId="5757CEA0">
                      <wp:simplePos x="0" y="0"/>
                      <wp:positionH relativeFrom="column">
                        <wp:posOffset>1070610</wp:posOffset>
                      </wp:positionH>
                      <wp:positionV relativeFrom="paragraph">
                        <wp:posOffset>62865</wp:posOffset>
                      </wp:positionV>
                      <wp:extent cx="3086100" cy="40386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3086100" cy="4038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A414963" w14:textId="77777777" w:rsidR="00655938" w:rsidRPr="00610ADD" w:rsidRDefault="00655938" w:rsidP="001C0460">
                                  <w:pPr>
                                    <w:rPr>
                                      <w:rFonts w:ascii="Arial" w:hAnsi="Arial"/>
                                      <w:b/>
                                    </w:rPr>
                                  </w:pPr>
                                  <w:r w:rsidRPr="00610ADD">
                                    <w:rPr>
                                      <w:rFonts w:ascii="Arial" w:hAnsi="Arial"/>
                                      <w:b/>
                                    </w:rPr>
                                    <w:t>Read for 30 minutes daily.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0" type="#_x0000_t202" style="position:absolute;margin-left:84.3pt;margin-top:4.95pt;width:243pt;height:3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" filled="f" stroked="f">
                      <v:textbox>
                        <w:txbxContent>
                          <w:p w14:paraId="1A414963" w14:textId="77777777" w:rsidR="00655938" w:rsidRPr="00610ADD" w:rsidRDefault="00655938" w:rsidP="001C0460">
                            <w:pPr>
                              <w:rPr>
                                <w:rFonts w:ascii="Arial" w:hAnsi="Arial"/>
                                <w:b/>
                              </w:rPr>
                            </w:pPr>
                            <w:r w:rsidRPr="00610ADD">
                              <w:rPr>
                                <w:rFonts w:ascii="Arial" w:hAnsi="Arial"/>
                                <w:b/>
                              </w:rPr>
                              <w:t>Read for 30 minutes daily.</w:t>
                            </w:r>
                          </w:p>
                        </w:txbxContent>
                      </v:textbox>
                    </v:shape>
                  </w:pict>
                </mc:Fallback>
              </mc:AlternateContent>
            </w:r>
          </w:p>
          <w:p w14:paraId="57A133D8" w14:textId="2605CA3D" w:rsidR="00655938" w:rsidRDefault="00655938" w:rsidP="00CC37B5">
            <w:pPr>
              <w:rPr>
                <w:rFonts w:ascii="Arial Narrow" w:hAnsi="Arial Narrow" w:cs="Arial"/>
              </w:rPr>
            </w:pPr>
            <w:r>
              <w:rPr>
                <w:rFonts w:ascii="Arial Narrow" w:hAnsi="Arial Narrow" w:cs="Arial"/>
              </w:rPr>
              <w:t xml:space="preserve"> </w:t>
            </w:r>
          </w:p>
          <w:p w14:paraId="39E3443B" w14:textId="278EC105" w:rsidR="00655938" w:rsidRPr="004F31B3" w:rsidRDefault="00655938" w:rsidP="00CC37B5">
            <w:pPr>
              <w:rPr>
                <w:rFonts w:ascii="Arial Narrow" w:hAnsi="Arial Narrow" w:cs="Arial"/>
                <w:b/>
              </w:rPr>
            </w:pPr>
          </w:p>
        </w:tc>
        <w:tc>
          <w:tcPr>
            <w:tcW w:w="2427" w:type="dxa"/>
            <w:tcBorders>
              <w:bottom w:val="single" w:sz="4" w:space="0" w:color="auto"/>
            </w:tcBorders>
            <w:shd w:val="clear" w:color="auto" w:fill="auto"/>
          </w:tcPr>
          <w:p w14:paraId="5EBD68F1" w14:textId="0C91E530" w:rsidR="00655938" w:rsidRPr="004F31B3" w:rsidRDefault="00655938" w:rsidP="00CC37B5">
            <w:pPr>
              <w:jc w:val="center"/>
              <w:rPr>
                <w:rFonts w:ascii="Arial Narrow" w:hAnsi="Arial Narrow" w:cs="Arial"/>
                <w:b/>
              </w:rPr>
            </w:pPr>
            <w:r>
              <w:rPr>
                <w:rFonts w:ascii="Arial Narrow" w:hAnsi="Arial Narrow" w:cs="Arial"/>
                <w:b/>
              </w:rPr>
              <w:t>Day 5</w:t>
            </w:r>
          </w:p>
          <w:p w14:paraId="75C66A0F" w14:textId="77777777" w:rsidR="00655938" w:rsidRDefault="00655938" w:rsidP="004F17D6">
            <w:pPr>
              <w:rPr>
                <w:rFonts w:ascii="Arial Narrow" w:hAnsi="Arial Narrow" w:cs="Arial"/>
              </w:rPr>
            </w:pPr>
            <w:r w:rsidRPr="004F31B3">
              <w:rPr>
                <w:rFonts w:ascii="Arial Narrow" w:hAnsi="Arial Narrow" w:cs="Arial"/>
              </w:rPr>
              <w:t>Complete your annotated bibliography.</w:t>
            </w:r>
          </w:p>
          <w:p w14:paraId="57DFC7B8" w14:textId="77777777" w:rsidR="00655938" w:rsidRDefault="00655938" w:rsidP="004F17D6">
            <w:pPr>
              <w:rPr>
                <w:rFonts w:ascii="Arial Narrow" w:hAnsi="Arial Narrow" w:cs="Arial"/>
              </w:rPr>
            </w:pPr>
          </w:p>
          <w:p w14:paraId="3EFDCADD" w14:textId="77777777" w:rsidR="00655938" w:rsidRPr="004F31B3" w:rsidRDefault="00655938" w:rsidP="004F17D6">
            <w:pPr>
              <w:rPr>
                <w:rFonts w:ascii="Arial Narrow" w:hAnsi="Arial Narrow" w:cs="Arial"/>
              </w:rPr>
            </w:pPr>
            <w:r>
              <w:rPr>
                <w:rFonts w:ascii="Arial Narrow" w:hAnsi="Arial Narrow" w:cs="Arial"/>
                <w:b/>
              </w:rPr>
              <w:t xml:space="preserve">Begin to write </w:t>
            </w:r>
            <w:r w:rsidRPr="004F31B3">
              <w:rPr>
                <w:rFonts w:ascii="Arial Narrow" w:hAnsi="Arial Narrow" w:cs="Arial"/>
              </w:rPr>
              <w:t xml:space="preserve">your process paper.  </w:t>
            </w:r>
          </w:p>
          <w:p w14:paraId="5B520CEB" w14:textId="77777777" w:rsidR="00655938" w:rsidRDefault="00655938" w:rsidP="004F17D6">
            <w:pPr>
              <w:rPr>
                <w:rFonts w:ascii="Arial Narrow" w:hAnsi="Arial Narrow" w:cs="Arial"/>
              </w:rPr>
            </w:pPr>
          </w:p>
          <w:p w14:paraId="74F12506" w14:textId="77777777" w:rsidR="00655938" w:rsidRDefault="00655938" w:rsidP="00CC37B5">
            <w:pPr>
              <w:rPr>
                <w:rFonts w:ascii="Arial Narrow" w:hAnsi="Arial Narrow" w:cs="Arial"/>
              </w:rPr>
            </w:pPr>
          </w:p>
          <w:p w14:paraId="622657C1" w14:textId="77777777" w:rsidR="00655938" w:rsidRDefault="00655938" w:rsidP="00CC37B5">
            <w:pPr>
              <w:rPr>
                <w:rFonts w:ascii="Arial Narrow" w:hAnsi="Arial Narrow" w:cs="Arial"/>
              </w:rPr>
            </w:pPr>
          </w:p>
          <w:p w14:paraId="1502037B" w14:textId="77777777" w:rsidR="00655938" w:rsidRPr="004F31B3" w:rsidRDefault="00655938" w:rsidP="004F17D6">
            <w:pPr>
              <w:rPr>
                <w:rFonts w:ascii="Arial Narrow" w:hAnsi="Arial Narrow" w:cs="Arial"/>
                <w:b/>
              </w:rPr>
            </w:pPr>
          </w:p>
        </w:tc>
        <w:tc>
          <w:tcPr>
            <w:tcW w:w="2252" w:type="dxa"/>
            <w:tcBorders>
              <w:bottom w:val="single" w:sz="4" w:space="0" w:color="auto"/>
            </w:tcBorders>
            <w:shd w:val="clear" w:color="auto" w:fill="auto"/>
          </w:tcPr>
          <w:p w14:paraId="094C3FE8" w14:textId="44B5961C" w:rsidR="00655938" w:rsidRDefault="00655938" w:rsidP="00CC37B5">
            <w:pPr>
              <w:jc w:val="center"/>
              <w:rPr>
                <w:rFonts w:ascii="Arial Narrow" w:hAnsi="Arial Narrow" w:cs="Arial"/>
                <w:b/>
              </w:rPr>
            </w:pPr>
            <w:r>
              <w:rPr>
                <w:rFonts w:ascii="Arial Narrow" w:hAnsi="Arial Narrow" w:cs="Arial"/>
                <w:b/>
              </w:rPr>
              <w:t>Day 6</w:t>
            </w:r>
          </w:p>
          <w:p w14:paraId="78960C07" w14:textId="77777777" w:rsidR="00655938" w:rsidRDefault="00655938" w:rsidP="004F17D6">
            <w:pPr>
              <w:rPr>
                <w:rFonts w:ascii="Arial Narrow" w:hAnsi="Arial Narrow" w:cs="Arial"/>
              </w:rPr>
            </w:pPr>
            <w:r>
              <w:rPr>
                <w:rFonts w:ascii="Arial Narrow" w:hAnsi="Arial Narrow" w:cs="Arial"/>
              </w:rPr>
              <w:t xml:space="preserve">Complete your process paper. </w:t>
            </w:r>
          </w:p>
          <w:p w14:paraId="4300CD2D" w14:textId="77777777" w:rsidR="00655938" w:rsidRPr="00EE713B" w:rsidRDefault="00655938" w:rsidP="004F17D6">
            <w:pPr>
              <w:rPr>
                <w:rFonts w:ascii="Arial Narrow" w:hAnsi="Arial Narrow" w:cs="Arial"/>
                <w:sz w:val="16"/>
                <w:szCs w:val="16"/>
              </w:rPr>
            </w:pPr>
          </w:p>
          <w:p w14:paraId="2F586E11" w14:textId="6BE11555" w:rsidR="00655938" w:rsidRDefault="00655938" w:rsidP="004F17D6">
            <w:pPr>
              <w:rPr>
                <w:rFonts w:ascii="Arial Narrow" w:hAnsi="Arial Narrow" w:cs="Arial"/>
              </w:rPr>
            </w:pPr>
            <w:r>
              <w:rPr>
                <w:rFonts w:ascii="Arial Narrow" w:hAnsi="Arial Narrow" w:cs="Arial"/>
              </w:rPr>
              <w:t>Revise and edit your process paper for correct spelling and grammar.</w:t>
            </w:r>
          </w:p>
          <w:p w14:paraId="2E2FBDED" w14:textId="77777777" w:rsidR="00655938" w:rsidRDefault="00655938" w:rsidP="004F17D6">
            <w:pPr>
              <w:rPr>
                <w:rFonts w:ascii="Arial Narrow" w:hAnsi="Arial Narrow" w:cs="Arial"/>
              </w:rPr>
            </w:pPr>
          </w:p>
          <w:p w14:paraId="6194DDE9" w14:textId="4FC7DAA9" w:rsidR="00655938" w:rsidRPr="004F31B3" w:rsidRDefault="00655938" w:rsidP="004F17D6">
            <w:pPr>
              <w:rPr>
                <w:rFonts w:ascii="Arial Narrow" w:hAnsi="Arial Narrow" w:cs="Arial"/>
                <w:b/>
              </w:rPr>
            </w:pPr>
          </w:p>
          <w:p w14:paraId="4D3C5FED" w14:textId="0FD06924" w:rsidR="00655938" w:rsidRPr="004F31B3" w:rsidRDefault="00655938" w:rsidP="00CC37B5">
            <w:pPr>
              <w:jc w:val="center"/>
              <w:rPr>
                <w:rFonts w:ascii="Arial Narrow" w:hAnsi="Arial Narrow" w:cs="Arial"/>
                <w:b/>
              </w:rPr>
            </w:pPr>
          </w:p>
        </w:tc>
        <w:tc>
          <w:tcPr>
            <w:tcW w:w="2442" w:type="dxa"/>
            <w:tcBorders>
              <w:bottom w:val="single" w:sz="4" w:space="0" w:color="auto"/>
            </w:tcBorders>
            <w:shd w:val="clear" w:color="auto" w:fill="auto"/>
          </w:tcPr>
          <w:p w14:paraId="2038ED3A" w14:textId="0EB6B004" w:rsidR="00655938" w:rsidRPr="004F31B3" w:rsidRDefault="00655938" w:rsidP="00CC37B5">
            <w:pPr>
              <w:jc w:val="center"/>
              <w:rPr>
                <w:rFonts w:ascii="Arial Narrow" w:hAnsi="Arial Narrow" w:cs="Arial"/>
              </w:rPr>
            </w:pPr>
            <w:r>
              <w:rPr>
                <w:rFonts w:ascii="Arial Narrow" w:hAnsi="Arial Narrow" w:cs="Arial"/>
                <w:b/>
              </w:rPr>
              <w:t>Day 7</w:t>
            </w:r>
          </w:p>
          <w:p w14:paraId="79F1E414" w14:textId="34FC5564" w:rsidR="00655938" w:rsidRPr="004F31B3" w:rsidRDefault="00655938" w:rsidP="00A164DF">
            <w:pPr>
              <w:rPr>
                <w:rFonts w:ascii="Arial Narrow" w:hAnsi="Arial Narrow" w:cs="Arial"/>
                <w:b/>
              </w:rPr>
            </w:pPr>
            <w:r w:rsidRPr="004F31B3">
              <w:rPr>
                <w:rFonts w:ascii="Arial Narrow" w:hAnsi="Arial Narrow" w:cs="Arial"/>
              </w:rPr>
              <w:t xml:space="preserve">Do one final review of your </w:t>
            </w:r>
            <w:proofErr w:type="spellStart"/>
            <w:r w:rsidRPr="004F31B3">
              <w:rPr>
                <w:rFonts w:ascii="Arial Narrow" w:hAnsi="Arial Narrow" w:cs="Arial"/>
              </w:rPr>
              <w:t>glog</w:t>
            </w:r>
            <w:proofErr w:type="spellEnd"/>
            <w:r w:rsidRPr="004F31B3">
              <w:rPr>
                <w:rFonts w:ascii="Arial Narrow" w:hAnsi="Arial Narrow" w:cs="Arial"/>
              </w:rPr>
              <w:t xml:space="preserve">.  Does it include information to give viewers a good understanding of </w:t>
            </w:r>
            <w:r>
              <w:rPr>
                <w:rFonts w:ascii="Arial Narrow" w:hAnsi="Arial Narrow" w:cs="Arial"/>
              </w:rPr>
              <w:t>the topic/culture you researched?</w:t>
            </w:r>
          </w:p>
          <w:p w14:paraId="4E1E42B4" w14:textId="77777777" w:rsidR="00655938" w:rsidRDefault="00655938" w:rsidP="00CC37B5">
            <w:pPr>
              <w:rPr>
                <w:rFonts w:ascii="Arial" w:hAnsi="Arial" w:cs="Arial"/>
              </w:rPr>
            </w:pPr>
          </w:p>
          <w:p w14:paraId="42F193A6" w14:textId="27D8773A" w:rsidR="00655938" w:rsidRPr="004F31B3" w:rsidRDefault="00655938" w:rsidP="00CC37B5">
            <w:pPr>
              <w:rPr>
                <w:rFonts w:ascii="Arial Narrow" w:hAnsi="Arial Narrow" w:cs="Arial"/>
                <w:b/>
              </w:rPr>
            </w:pPr>
          </w:p>
        </w:tc>
        <w:tc>
          <w:tcPr>
            <w:tcW w:w="2104" w:type="dxa"/>
            <w:tcBorders>
              <w:bottom w:val="single" w:sz="4" w:space="0" w:color="auto"/>
            </w:tcBorders>
            <w:shd w:val="clear" w:color="auto" w:fill="auto"/>
          </w:tcPr>
          <w:p w14:paraId="48BA2F61" w14:textId="0DB69D4A" w:rsidR="00655938" w:rsidRPr="003565CE" w:rsidRDefault="003565CE" w:rsidP="00CC37B5">
            <w:pPr>
              <w:jc w:val="center"/>
              <w:rPr>
                <w:rFonts w:ascii="Arial Narrow" w:hAnsi="Arial Narrow"/>
                <w:b/>
              </w:rPr>
            </w:pPr>
            <w:r>
              <w:rPr>
                <w:rFonts w:ascii="Arial Narrow" w:hAnsi="Arial Narrow"/>
                <w:b/>
              </w:rPr>
              <w:t>Additional</w:t>
            </w:r>
          </w:p>
          <w:p w14:paraId="79CBC377" w14:textId="78045D29" w:rsidR="00655938" w:rsidRPr="00E73243" w:rsidRDefault="00655938" w:rsidP="00CC37B5">
            <w:pPr>
              <w:rPr>
                <w:rFonts w:ascii="Arial Narrow" w:hAnsi="Arial Narrow" w:cs="Arial"/>
              </w:rPr>
            </w:pPr>
            <w:r w:rsidRPr="00E73243">
              <w:rPr>
                <w:rFonts w:ascii="Arial Narrow" w:hAnsi="Arial Narrow" w:cs="Arial"/>
              </w:rPr>
              <w:t xml:space="preserve">Practice presenting your </w:t>
            </w:r>
            <w:proofErr w:type="spellStart"/>
            <w:r w:rsidRPr="00E73243">
              <w:rPr>
                <w:rFonts w:ascii="Arial Narrow" w:hAnsi="Arial Narrow" w:cs="Arial"/>
              </w:rPr>
              <w:t>glog</w:t>
            </w:r>
            <w:proofErr w:type="spellEnd"/>
            <w:r w:rsidRPr="00E73243">
              <w:rPr>
                <w:rFonts w:ascii="Arial Narrow" w:hAnsi="Arial Narrow" w:cs="Arial"/>
              </w:rPr>
              <w:t xml:space="preserve"> so that you are prepared to display it to others</w:t>
            </w:r>
            <w:r>
              <w:rPr>
                <w:rFonts w:ascii="Arial Narrow" w:hAnsi="Arial Narrow" w:cs="Arial"/>
              </w:rPr>
              <w:t>.</w:t>
            </w:r>
          </w:p>
          <w:p w14:paraId="29B8818B" w14:textId="2DF4EA97" w:rsidR="00655938" w:rsidRPr="00443780" w:rsidRDefault="00655938" w:rsidP="00CC37B5">
            <w:pPr>
              <w:rPr>
                <w:rFonts w:ascii="Arial Narrow" w:hAnsi="Arial Narrow" w:cs="Arial"/>
                <w:b/>
              </w:rPr>
            </w:pPr>
          </w:p>
        </w:tc>
      </w:tr>
      <w:tr w:rsidR="00655938" w:rsidRPr="004F31B3" w14:paraId="6D9DB365" w14:textId="77777777" w:rsidTr="00655938">
        <w:tblPrEx>
          <w:tblLook w:val="04A0" w:firstRow="1" w:lastRow="0" w:firstColumn="1" w:lastColumn="0" w:noHBand="0" w:noVBand="1"/>
        </w:tblPrEx>
        <w:trPr>
          <w:trHeight w:val="90"/>
        </w:trPr>
        <w:tc>
          <w:tcPr>
            <w:tcW w:w="2435" w:type="dxa"/>
            <w:gridSpan w:val="2"/>
          </w:tcPr>
          <w:p w14:paraId="57273E25" w14:textId="1AE724A0" w:rsidR="00655938" w:rsidRPr="004F31B3" w:rsidRDefault="00655938" w:rsidP="00A164DF">
            <w:pPr>
              <w:jc w:val="center"/>
              <w:rPr>
                <w:rFonts w:ascii="Arial Narrow" w:hAnsi="Arial Narrow" w:cs="Arial"/>
                <w:b/>
              </w:rPr>
            </w:pPr>
            <w:r>
              <w:rPr>
                <w:rFonts w:ascii="Arial Narrow" w:hAnsi="Arial Narrow" w:cs="Arial"/>
                <w:b/>
              </w:rPr>
              <w:t>Additional</w:t>
            </w:r>
          </w:p>
          <w:p w14:paraId="1787F10D" w14:textId="1B5A0012" w:rsidR="00655938" w:rsidRDefault="00655938" w:rsidP="00CC37B5">
            <w:pPr>
              <w:rPr>
                <w:rFonts w:ascii="Arial Narrow" w:hAnsi="Arial Narrow" w:cs="Arial"/>
              </w:rPr>
            </w:pPr>
            <w:r w:rsidRPr="004F31B3">
              <w:rPr>
                <w:rFonts w:ascii="Arial Narrow" w:hAnsi="Arial Narrow" w:cs="Arial"/>
              </w:rPr>
              <w:t xml:space="preserve">Exhibit your </w:t>
            </w:r>
            <w:proofErr w:type="spellStart"/>
            <w:r w:rsidRPr="004F31B3">
              <w:rPr>
                <w:rFonts w:ascii="Arial Narrow" w:hAnsi="Arial Narrow" w:cs="Arial"/>
              </w:rPr>
              <w:t>glog</w:t>
            </w:r>
            <w:proofErr w:type="spellEnd"/>
            <w:r w:rsidRPr="004F31B3">
              <w:rPr>
                <w:rFonts w:ascii="Arial Narrow" w:hAnsi="Arial Narrow" w:cs="Arial"/>
              </w:rPr>
              <w:t xml:space="preserve"> to invited guests.  Share highlights from your process paper.</w:t>
            </w:r>
            <w:r>
              <w:rPr>
                <w:rFonts w:ascii="Arial Narrow" w:hAnsi="Arial Narrow" w:cs="Arial"/>
              </w:rPr>
              <w:t xml:space="preserve"> </w:t>
            </w:r>
            <w:r w:rsidRPr="004F31B3">
              <w:rPr>
                <w:rFonts w:ascii="Arial Narrow" w:hAnsi="Arial Narrow" w:cs="Arial"/>
              </w:rPr>
              <w:t xml:space="preserve"> Celebrate your success</w:t>
            </w:r>
            <w:r>
              <w:rPr>
                <w:rFonts w:ascii="Arial Narrow" w:hAnsi="Arial Narrow" w:cs="Arial"/>
              </w:rPr>
              <w:t>!</w:t>
            </w:r>
          </w:p>
          <w:p w14:paraId="610C8BBF" w14:textId="77777777" w:rsidR="00655938" w:rsidRDefault="00655938" w:rsidP="00CC37B5">
            <w:pPr>
              <w:rPr>
                <w:rFonts w:ascii="Arial Narrow" w:hAnsi="Arial Narrow" w:cs="Arial"/>
              </w:rPr>
            </w:pPr>
          </w:p>
          <w:p w14:paraId="462649FC" w14:textId="1EA3F379" w:rsidR="00655938" w:rsidRPr="00236963" w:rsidRDefault="00655938" w:rsidP="00CC37B5">
            <w:pPr>
              <w:rPr>
                <w:rFonts w:ascii="Arial Narrow" w:hAnsi="Arial Narrow" w:cs="Arial"/>
              </w:rPr>
            </w:pPr>
            <w:r w:rsidRPr="004F31B3">
              <w:rPr>
                <w:rFonts w:ascii="Arial Narrow" w:hAnsi="Arial Narrow" w:cs="Arial"/>
              </w:rPr>
              <w:t xml:space="preserve">Reflect on your experience as a researcher and </w:t>
            </w:r>
            <w:proofErr w:type="spellStart"/>
            <w:r w:rsidRPr="004F31B3">
              <w:rPr>
                <w:rFonts w:ascii="Arial Narrow" w:hAnsi="Arial Narrow" w:cs="Arial"/>
              </w:rPr>
              <w:t>glogster</w:t>
            </w:r>
            <w:proofErr w:type="spellEnd"/>
            <w:r w:rsidRPr="004F31B3">
              <w:rPr>
                <w:rFonts w:ascii="Arial Narrow" w:hAnsi="Arial Narrow" w:cs="Arial"/>
              </w:rPr>
              <w:t xml:space="preserve">.  Add your </w:t>
            </w:r>
            <w:r>
              <w:rPr>
                <w:rFonts w:ascii="Arial Narrow" w:hAnsi="Arial Narrow" w:cs="Arial"/>
              </w:rPr>
              <w:t>reflection to your process paper.</w:t>
            </w:r>
          </w:p>
        </w:tc>
        <w:tc>
          <w:tcPr>
            <w:tcW w:w="2578" w:type="dxa"/>
          </w:tcPr>
          <w:p w14:paraId="515623E4" w14:textId="77777777" w:rsidR="00655938" w:rsidRPr="004F31B3" w:rsidRDefault="00655938" w:rsidP="00CC37B5">
            <w:pPr>
              <w:rPr>
                <w:rFonts w:ascii="Arial Narrow" w:hAnsi="Arial Narrow" w:cs="Arial"/>
              </w:rPr>
            </w:pPr>
          </w:p>
          <w:p w14:paraId="70ABC674" w14:textId="77777777" w:rsidR="00655938" w:rsidRPr="004F31B3" w:rsidRDefault="00655938" w:rsidP="00CC37B5">
            <w:pPr>
              <w:rPr>
                <w:rFonts w:ascii="Arial Narrow" w:hAnsi="Arial Narrow" w:cs="Arial"/>
                <w:b/>
                <w:highlight w:val="cyan"/>
              </w:rPr>
            </w:pPr>
          </w:p>
        </w:tc>
        <w:tc>
          <w:tcPr>
            <w:tcW w:w="2427" w:type="dxa"/>
          </w:tcPr>
          <w:p w14:paraId="08E94E2C" w14:textId="77777777" w:rsidR="00655938" w:rsidRPr="002F723B" w:rsidRDefault="00655938" w:rsidP="00CC37B5">
            <w:pPr>
              <w:rPr>
                <w:rFonts w:ascii="Arial Narrow" w:hAnsi="Arial Narrow" w:cs="Arial"/>
              </w:rPr>
            </w:pPr>
          </w:p>
          <w:p w14:paraId="7968B58A" w14:textId="77777777" w:rsidR="00655938" w:rsidRPr="004F31B3" w:rsidRDefault="00655938" w:rsidP="00CC37B5">
            <w:pPr>
              <w:rPr>
                <w:rFonts w:ascii="Arial Narrow" w:hAnsi="Arial Narrow" w:cs="Arial"/>
                <w:b/>
              </w:rPr>
            </w:pPr>
          </w:p>
          <w:p w14:paraId="41095AE1" w14:textId="09F1F3F5" w:rsidR="00655938" w:rsidRPr="004F31B3" w:rsidRDefault="00655938" w:rsidP="00CC37B5">
            <w:pPr>
              <w:rPr>
                <w:rFonts w:ascii="Arial Narrow" w:hAnsi="Arial Narrow" w:cs="Arial"/>
                <w:b/>
              </w:rPr>
            </w:pPr>
            <w:r>
              <w:rPr>
                <w:noProof/>
                <w:sz w:val="44"/>
                <w:szCs w:val="44"/>
              </w:rPr>
              <w:drawing>
                <wp:inline distT="0" distB="0" distL="0" distR="0" wp14:anchorId="2228C184" wp14:editId="1094B1AF">
                  <wp:extent cx="1363980" cy="1120140"/>
                  <wp:effectExtent l="0" t="0" r="7620" b="381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791" cy="1126555"/>
                          </a:xfrm>
                          <a:prstGeom prst="rect">
                            <a:avLst/>
                          </a:prstGeom>
                          <a:noFill/>
                          <a:ln>
                            <a:noFill/>
                          </a:ln>
                        </pic:spPr>
                      </pic:pic>
                    </a:graphicData>
                  </a:graphic>
                </wp:inline>
              </w:drawing>
            </w:r>
          </w:p>
          <w:p w14:paraId="1EF04B5F" w14:textId="77777777" w:rsidR="00655938" w:rsidRPr="004F31B3" w:rsidRDefault="00655938" w:rsidP="00CC37B5">
            <w:pPr>
              <w:rPr>
                <w:rFonts w:ascii="Arial Narrow" w:hAnsi="Arial Narrow" w:cs="Arial"/>
                <w:b/>
              </w:rPr>
            </w:pPr>
          </w:p>
          <w:p w14:paraId="038848FE" w14:textId="77777777" w:rsidR="00655938" w:rsidRPr="004F31B3" w:rsidRDefault="00655938" w:rsidP="00CC37B5">
            <w:pPr>
              <w:rPr>
                <w:rFonts w:ascii="Arial Narrow" w:hAnsi="Arial Narrow" w:cs="Arial"/>
                <w:b/>
              </w:rPr>
            </w:pPr>
          </w:p>
          <w:p w14:paraId="1E64E4B5" w14:textId="77777777" w:rsidR="00655938" w:rsidRPr="004F31B3" w:rsidRDefault="00655938" w:rsidP="00CC37B5">
            <w:pPr>
              <w:rPr>
                <w:rFonts w:ascii="Arial Narrow" w:hAnsi="Arial Narrow" w:cs="Arial"/>
                <w:b/>
              </w:rPr>
            </w:pPr>
          </w:p>
          <w:p w14:paraId="5F8E634A" w14:textId="77777777" w:rsidR="00655938" w:rsidRPr="004F31B3" w:rsidRDefault="00655938" w:rsidP="00CC37B5">
            <w:pPr>
              <w:rPr>
                <w:rFonts w:ascii="Arial Narrow" w:hAnsi="Arial Narrow" w:cs="Arial"/>
                <w:b/>
              </w:rPr>
            </w:pPr>
          </w:p>
        </w:tc>
        <w:tc>
          <w:tcPr>
            <w:tcW w:w="2252" w:type="dxa"/>
          </w:tcPr>
          <w:p w14:paraId="7483F1C2" w14:textId="77777777" w:rsidR="00655938" w:rsidRPr="004F31B3" w:rsidRDefault="00655938" w:rsidP="00CC37B5">
            <w:pPr>
              <w:rPr>
                <w:rFonts w:ascii="Arial Narrow" w:hAnsi="Arial Narrow" w:cs="Arial"/>
                <w:b/>
              </w:rPr>
            </w:pPr>
          </w:p>
          <w:p w14:paraId="04DEA48E" w14:textId="77777777" w:rsidR="00655938" w:rsidRPr="004F31B3" w:rsidRDefault="00655938" w:rsidP="00CC37B5">
            <w:pPr>
              <w:rPr>
                <w:rFonts w:ascii="Arial Narrow" w:hAnsi="Arial Narrow" w:cs="Arial"/>
                <w:b/>
              </w:rPr>
            </w:pPr>
          </w:p>
          <w:p w14:paraId="6C5B7F79" w14:textId="77777777" w:rsidR="00655938" w:rsidRPr="004F31B3" w:rsidRDefault="00655938" w:rsidP="00CC37B5">
            <w:pPr>
              <w:rPr>
                <w:rFonts w:ascii="Arial Narrow" w:hAnsi="Arial Narrow" w:cs="Arial"/>
                <w:b/>
              </w:rPr>
            </w:pPr>
          </w:p>
          <w:p w14:paraId="0D364563" w14:textId="77777777" w:rsidR="00655938" w:rsidRPr="004F31B3" w:rsidRDefault="00655938" w:rsidP="00CC37B5">
            <w:pPr>
              <w:rPr>
                <w:rFonts w:ascii="Arial Narrow" w:hAnsi="Arial Narrow" w:cs="Arial"/>
                <w:b/>
              </w:rPr>
            </w:pPr>
          </w:p>
          <w:p w14:paraId="7610A753" w14:textId="77777777" w:rsidR="00655938" w:rsidRPr="004F31B3" w:rsidRDefault="00655938" w:rsidP="00CC37B5">
            <w:pPr>
              <w:rPr>
                <w:rFonts w:ascii="Arial Narrow" w:hAnsi="Arial Narrow" w:cs="Arial"/>
                <w:b/>
              </w:rPr>
            </w:pPr>
          </w:p>
          <w:p w14:paraId="77F01C7A" w14:textId="77777777" w:rsidR="00655938" w:rsidRPr="004F31B3" w:rsidRDefault="00655938" w:rsidP="00CC37B5">
            <w:pPr>
              <w:rPr>
                <w:rFonts w:ascii="Arial Narrow" w:hAnsi="Arial Narrow" w:cs="Arial"/>
                <w:b/>
              </w:rPr>
            </w:pPr>
          </w:p>
          <w:p w14:paraId="518161F1" w14:textId="77777777" w:rsidR="00655938" w:rsidRPr="004F31B3" w:rsidRDefault="00655938" w:rsidP="00CC37B5">
            <w:pPr>
              <w:rPr>
                <w:rFonts w:ascii="Arial Narrow" w:hAnsi="Arial Narrow" w:cs="Arial"/>
                <w:b/>
              </w:rPr>
            </w:pPr>
          </w:p>
          <w:p w14:paraId="6B972A7F" w14:textId="77777777" w:rsidR="00655938" w:rsidRPr="004F31B3" w:rsidRDefault="00655938" w:rsidP="00CC37B5">
            <w:pPr>
              <w:rPr>
                <w:rFonts w:ascii="Arial Narrow" w:hAnsi="Arial Narrow" w:cs="Arial"/>
                <w:b/>
              </w:rPr>
            </w:pPr>
          </w:p>
          <w:p w14:paraId="21464313" w14:textId="77777777" w:rsidR="00655938" w:rsidRPr="004F31B3" w:rsidRDefault="00655938" w:rsidP="00CC37B5">
            <w:pPr>
              <w:rPr>
                <w:rFonts w:ascii="Arial Narrow" w:hAnsi="Arial Narrow" w:cs="Arial"/>
                <w:b/>
              </w:rPr>
            </w:pPr>
          </w:p>
        </w:tc>
        <w:tc>
          <w:tcPr>
            <w:tcW w:w="2442" w:type="dxa"/>
          </w:tcPr>
          <w:p w14:paraId="1F87E9F9" w14:textId="77777777" w:rsidR="00655938" w:rsidRPr="004F31B3" w:rsidRDefault="00655938" w:rsidP="00CC37B5">
            <w:pPr>
              <w:rPr>
                <w:rFonts w:ascii="Arial Narrow" w:hAnsi="Arial Narrow" w:cs="Arial"/>
                <w:b/>
              </w:rPr>
            </w:pPr>
          </w:p>
          <w:p w14:paraId="3C27C688" w14:textId="77777777" w:rsidR="00655938" w:rsidRPr="004F31B3" w:rsidRDefault="00655938" w:rsidP="00CC37B5">
            <w:pPr>
              <w:rPr>
                <w:rFonts w:ascii="Arial Narrow" w:hAnsi="Arial Narrow" w:cs="Arial"/>
              </w:rPr>
            </w:pPr>
          </w:p>
          <w:p w14:paraId="5CF81769" w14:textId="77777777" w:rsidR="00655938" w:rsidRPr="004F31B3" w:rsidRDefault="00655938" w:rsidP="00CC37B5">
            <w:pPr>
              <w:rPr>
                <w:rFonts w:ascii="Arial Narrow" w:hAnsi="Arial Narrow" w:cs="Arial"/>
                <w:b/>
              </w:rPr>
            </w:pPr>
          </w:p>
          <w:p w14:paraId="34A70657" w14:textId="77777777" w:rsidR="00655938" w:rsidRPr="004F31B3" w:rsidRDefault="00655938" w:rsidP="00CC37B5">
            <w:pPr>
              <w:rPr>
                <w:rFonts w:ascii="Arial Narrow" w:hAnsi="Arial Narrow" w:cs="Arial"/>
                <w:b/>
              </w:rPr>
            </w:pPr>
          </w:p>
          <w:p w14:paraId="06AB005D" w14:textId="77777777" w:rsidR="00655938" w:rsidRPr="004F31B3" w:rsidRDefault="00655938" w:rsidP="00CC37B5">
            <w:pPr>
              <w:rPr>
                <w:rFonts w:ascii="Arial Narrow" w:hAnsi="Arial Narrow" w:cs="Arial"/>
                <w:b/>
              </w:rPr>
            </w:pPr>
          </w:p>
          <w:p w14:paraId="6939B192" w14:textId="77777777" w:rsidR="00655938" w:rsidRPr="004F31B3" w:rsidRDefault="00655938" w:rsidP="00CC37B5">
            <w:pPr>
              <w:rPr>
                <w:rFonts w:ascii="Arial Narrow" w:hAnsi="Arial Narrow" w:cs="Arial"/>
                <w:b/>
              </w:rPr>
            </w:pPr>
          </w:p>
          <w:p w14:paraId="655E1A4F" w14:textId="77777777" w:rsidR="00655938" w:rsidRPr="004F31B3" w:rsidRDefault="00655938" w:rsidP="00CC37B5">
            <w:pPr>
              <w:rPr>
                <w:rFonts w:ascii="Arial Narrow" w:hAnsi="Arial Narrow" w:cs="Arial"/>
                <w:b/>
                <w:highlight w:val="cyan"/>
              </w:rPr>
            </w:pPr>
          </w:p>
        </w:tc>
        <w:tc>
          <w:tcPr>
            <w:tcW w:w="2104" w:type="dxa"/>
          </w:tcPr>
          <w:p w14:paraId="66243498" w14:textId="77777777" w:rsidR="00655938" w:rsidRPr="004F31B3" w:rsidRDefault="00655938" w:rsidP="00CC37B5">
            <w:pPr>
              <w:rPr>
                <w:rFonts w:ascii="Arial Narrow" w:hAnsi="Arial Narrow" w:cs="Arial"/>
              </w:rPr>
            </w:pPr>
          </w:p>
          <w:p w14:paraId="16029AA4" w14:textId="77777777" w:rsidR="00655938" w:rsidRPr="004F31B3" w:rsidRDefault="00655938" w:rsidP="00CC37B5">
            <w:pPr>
              <w:rPr>
                <w:rFonts w:ascii="Arial Narrow" w:hAnsi="Arial Narrow" w:cs="Arial"/>
              </w:rPr>
            </w:pPr>
            <w:r w:rsidRPr="004F31B3">
              <w:rPr>
                <w:rFonts w:ascii="Arial Narrow" w:hAnsi="Arial Narrow" w:cs="Arial"/>
              </w:rPr>
              <w:t xml:space="preserve">.  </w:t>
            </w:r>
          </w:p>
          <w:p w14:paraId="7CF33CDF" w14:textId="77777777" w:rsidR="00655938" w:rsidRPr="004F31B3" w:rsidRDefault="00655938" w:rsidP="00CC37B5">
            <w:pPr>
              <w:rPr>
                <w:rFonts w:ascii="Arial Narrow" w:hAnsi="Arial Narrow" w:cs="Arial"/>
                <w:b/>
              </w:rPr>
            </w:pPr>
          </w:p>
          <w:p w14:paraId="1A73392A" w14:textId="77777777" w:rsidR="00655938" w:rsidRPr="004F31B3" w:rsidRDefault="00655938" w:rsidP="00CC37B5">
            <w:pPr>
              <w:rPr>
                <w:rFonts w:ascii="Arial Narrow" w:hAnsi="Arial Narrow" w:cs="Arial"/>
              </w:rPr>
            </w:pPr>
          </w:p>
          <w:p w14:paraId="5164C75D" w14:textId="77777777" w:rsidR="00655938" w:rsidRPr="004F31B3" w:rsidRDefault="00655938" w:rsidP="00CC37B5">
            <w:pPr>
              <w:rPr>
                <w:rFonts w:ascii="Arial Narrow" w:hAnsi="Arial Narrow" w:cs="Arial"/>
              </w:rPr>
            </w:pPr>
          </w:p>
          <w:p w14:paraId="22412316" w14:textId="77777777" w:rsidR="00655938" w:rsidRPr="004F31B3" w:rsidRDefault="00655938" w:rsidP="00CC37B5">
            <w:pPr>
              <w:rPr>
                <w:rFonts w:ascii="Arial Narrow" w:hAnsi="Arial Narrow" w:cs="Arial"/>
              </w:rPr>
            </w:pPr>
          </w:p>
          <w:p w14:paraId="37EBD6D6" w14:textId="77777777" w:rsidR="00655938" w:rsidRPr="004F31B3" w:rsidRDefault="00655938" w:rsidP="00CC37B5">
            <w:pPr>
              <w:rPr>
                <w:rFonts w:ascii="Arial Narrow" w:hAnsi="Arial Narrow" w:cs="Arial"/>
                <w:b/>
                <w:highlight w:val="cyan"/>
              </w:rPr>
            </w:pPr>
          </w:p>
        </w:tc>
      </w:tr>
    </w:tbl>
    <w:p w14:paraId="3F705288" w14:textId="3959FEAC" w:rsidR="00C83A46" w:rsidRDefault="00C83A46" w:rsidP="00615284">
      <w:pPr>
        <w:jc w:val="center"/>
        <w:rPr>
          <w:rFonts w:ascii="Arial" w:hAnsi="Arial" w:cs="Arial"/>
          <w:b/>
          <w:sz w:val="22"/>
          <w:szCs w:val="22"/>
        </w:rPr>
        <w:sectPr w:rsidR="00C83A46" w:rsidSect="00C83A46">
          <w:pgSz w:w="15840" w:h="12240" w:orient="landscape"/>
          <w:pgMar w:top="720" w:right="720" w:bottom="720" w:left="720" w:header="720" w:footer="720" w:gutter="0"/>
          <w:cols w:space="720"/>
          <w:docGrid w:linePitch="360"/>
        </w:sectPr>
      </w:pPr>
    </w:p>
    <w:p w14:paraId="07217260" w14:textId="3B081091" w:rsidR="00615284" w:rsidRPr="00B57F93" w:rsidRDefault="00615284" w:rsidP="00615284">
      <w:pPr>
        <w:jc w:val="center"/>
        <w:rPr>
          <w:rFonts w:ascii="Arial" w:hAnsi="Arial" w:cs="Arial"/>
          <w:b/>
          <w:sz w:val="22"/>
          <w:szCs w:val="22"/>
        </w:rPr>
      </w:pPr>
      <w:r w:rsidRPr="00B57F93">
        <w:rPr>
          <w:rFonts w:ascii="Arial" w:hAnsi="Arial" w:cs="Arial"/>
          <w:b/>
          <w:sz w:val="22"/>
          <w:szCs w:val="22"/>
        </w:rPr>
        <w:lastRenderedPageBreak/>
        <w:t>TASK DETAILS AND CONSIDERATIONS</w:t>
      </w:r>
    </w:p>
    <w:p w14:paraId="292D7E8E" w14:textId="77777777" w:rsidR="00615284" w:rsidRPr="001E23C1" w:rsidRDefault="00615284" w:rsidP="00615284">
      <w:pPr>
        <w:rPr>
          <w:rFonts w:ascii="Arial" w:hAnsi="Arial" w:cs="Arial"/>
          <w:sz w:val="16"/>
          <w:szCs w:val="16"/>
        </w:rPr>
      </w:pPr>
    </w:p>
    <w:p w14:paraId="7DF7D9FA" w14:textId="53272183" w:rsidR="0013144B" w:rsidRDefault="0013144B" w:rsidP="0013144B">
      <w:pPr>
        <w:spacing w:after="200" w:line="276" w:lineRule="auto"/>
        <w:rPr>
          <w:rFonts w:ascii="Arial" w:hAnsi="Arial" w:cs="Arial"/>
          <w:sz w:val="22"/>
          <w:szCs w:val="22"/>
        </w:rPr>
      </w:pPr>
      <w:r>
        <w:rPr>
          <w:rFonts w:ascii="Arial" w:hAnsi="Arial" w:cs="Arial"/>
          <w:sz w:val="22"/>
          <w:szCs w:val="22"/>
        </w:rPr>
        <w:t>The purpose of this “research</w:t>
      </w:r>
      <w:r w:rsidRPr="00A71355">
        <w:rPr>
          <w:rFonts w:ascii="Arial" w:hAnsi="Arial" w:cs="Arial"/>
          <w:sz w:val="22"/>
          <w:szCs w:val="22"/>
        </w:rPr>
        <w:t xml:space="preserve"> quest” is to give students an opportunity to research and to refine their knowledge about a </w:t>
      </w:r>
      <w:r>
        <w:rPr>
          <w:rFonts w:ascii="Arial" w:hAnsi="Arial" w:cs="Arial"/>
          <w:sz w:val="22"/>
          <w:szCs w:val="22"/>
        </w:rPr>
        <w:t>topic</w:t>
      </w:r>
      <w:r w:rsidRPr="00A71355">
        <w:rPr>
          <w:rFonts w:ascii="Arial" w:hAnsi="Arial" w:cs="Arial"/>
          <w:sz w:val="22"/>
          <w:szCs w:val="22"/>
        </w:rPr>
        <w:t xml:space="preserve"> </w:t>
      </w:r>
      <w:r>
        <w:rPr>
          <w:rFonts w:ascii="Arial" w:hAnsi="Arial" w:cs="Arial"/>
          <w:sz w:val="22"/>
          <w:szCs w:val="22"/>
        </w:rPr>
        <w:t>that is of interest.  The learning activities</w:t>
      </w:r>
      <w:r w:rsidRPr="00A71355">
        <w:rPr>
          <w:rFonts w:ascii="Arial" w:hAnsi="Arial" w:cs="Arial"/>
          <w:sz w:val="22"/>
          <w:szCs w:val="22"/>
        </w:rPr>
        <w:t xml:space="preserve"> below will assist students as they </w:t>
      </w:r>
      <w:r w:rsidR="00C83A46" w:rsidRPr="00B57F93">
        <w:rPr>
          <w:rFonts w:ascii="Arial" w:hAnsi="Arial" w:cs="Arial"/>
          <w:sz w:val="22"/>
          <w:szCs w:val="22"/>
        </w:rPr>
        <w:t>complete a “</w:t>
      </w:r>
      <w:proofErr w:type="spellStart"/>
      <w:r w:rsidR="00C83A46" w:rsidRPr="00B57F93">
        <w:rPr>
          <w:rFonts w:ascii="Arial" w:hAnsi="Arial" w:cs="Arial"/>
          <w:sz w:val="22"/>
          <w:szCs w:val="22"/>
        </w:rPr>
        <w:t>glog</w:t>
      </w:r>
      <w:proofErr w:type="spellEnd"/>
      <w:r w:rsidR="00C83A46" w:rsidRPr="00B57F93">
        <w:rPr>
          <w:rFonts w:ascii="Arial" w:hAnsi="Arial" w:cs="Arial"/>
          <w:sz w:val="22"/>
          <w:szCs w:val="22"/>
        </w:rPr>
        <w:t>” about their chosen country or culture</w:t>
      </w:r>
      <w:r w:rsidR="00C83A46" w:rsidRPr="0014520D">
        <w:rPr>
          <w:rFonts w:ascii="Arial" w:hAnsi="Arial" w:cs="Arial"/>
          <w:sz w:val="22"/>
          <w:szCs w:val="22"/>
        </w:rPr>
        <w:t xml:space="preserve">.  </w:t>
      </w:r>
    </w:p>
    <w:p w14:paraId="28723638" w14:textId="77777777" w:rsidR="0013144B" w:rsidRPr="00A71355" w:rsidRDefault="0013144B" w:rsidP="0013144B">
      <w:pPr>
        <w:spacing w:after="200" w:line="276" w:lineRule="auto"/>
        <w:rPr>
          <w:rFonts w:ascii="Arial" w:hAnsi="Arial" w:cs="Arial"/>
          <w:sz w:val="22"/>
          <w:szCs w:val="22"/>
        </w:rPr>
      </w:pPr>
      <w:r>
        <w:rPr>
          <w:rFonts w:ascii="Arial" w:hAnsi="Arial" w:cs="Arial"/>
          <w:sz w:val="22"/>
          <w:szCs w:val="22"/>
        </w:rPr>
        <w:t xml:space="preserve">Additionally, one of the PARCC assessment tasks revolves around research.  Completing this packet offers students useful practice. </w:t>
      </w:r>
    </w:p>
    <w:p w14:paraId="70DCD829" w14:textId="49ADA7B2" w:rsidR="00615284" w:rsidRDefault="00615284" w:rsidP="00615284">
      <w:pPr>
        <w:spacing w:after="200" w:line="276" w:lineRule="auto"/>
        <w:rPr>
          <w:rFonts w:ascii="Arial" w:hAnsi="Arial" w:cs="Arial"/>
          <w:sz w:val="22"/>
          <w:szCs w:val="22"/>
        </w:rPr>
      </w:pPr>
      <w:r w:rsidRPr="0014520D">
        <w:rPr>
          <w:rFonts w:ascii="Arial" w:hAnsi="Arial" w:cs="Arial"/>
          <w:sz w:val="22"/>
          <w:szCs w:val="22"/>
        </w:rPr>
        <w:t>If access to technology is not readily available, please consider a “low tech” version of this project:  an informational poster</w:t>
      </w:r>
      <w:r w:rsidR="0013144B">
        <w:rPr>
          <w:rFonts w:ascii="Arial" w:hAnsi="Arial" w:cs="Arial"/>
          <w:sz w:val="22"/>
          <w:szCs w:val="22"/>
        </w:rPr>
        <w:t xml:space="preserve"> (</w:t>
      </w:r>
      <w:hyperlink r:id="rId14" w:history="1">
        <w:r w:rsidR="0013144B" w:rsidRPr="00626CF0">
          <w:rPr>
            <w:rStyle w:val="Hyperlink"/>
            <w:rFonts w:ascii="Arial" w:hAnsi="Arial" w:cs="Arial"/>
            <w:sz w:val="22"/>
            <w:szCs w:val="22"/>
          </w:rPr>
          <w:t>http://www.ncsu.edu/project/posters/</w:t>
        </w:r>
      </w:hyperlink>
      <w:r w:rsidR="0013144B">
        <w:rPr>
          <w:rFonts w:ascii="Arial" w:hAnsi="Arial" w:cs="Arial"/>
          <w:sz w:val="22"/>
          <w:szCs w:val="22"/>
        </w:rPr>
        <w:t>)</w:t>
      </w:r>
      <w:r w:rsidRPr="0014520D">
        <w:rPr>
          <w:rFonts w:ascii="Arial" w:hAnsi="Arial" w:cs="Arial"/>
          <w:sz w:val="22"/>
          <w:szCs w:val="22"/>
        </w:rPr>
        <w:t>.</w:t>
      </w:r>
    </w:p>
    <w:p w14:paraId="635D887D" w14:textId="2CA7BD11" w:rsidR="00615284" w:rsidRPr="0014520D" w:rsidRDefault="0013144B" w:rsidP="00615284">
      <w:pPr>
        <w:spacing w:after="200" w:line="276" w:lineRule="auto"/>
        <w:rPr>
          <w:rFonts w:ascii="Arial" w:hAnsi="Arial" w:cs="Arial"/>
          <w:sz w:val="22"/>
          <w:szCs w:val="22"/>
        </w:rPr>
      </w:pPr>
      <w:r>
        <w:rPr>
          <w:rFonts w:ascii="Arial" w:hAnsi="Arial" w:cs="Arial"/>
          <w:sz w:val="22"/>
          <w:szCs w:val="22"/>
        </w:rPr>
        <w:t>At the end of this</w:t>
      </w:r>
      <w:r w:rsidR="00615284" w:rsidRPr="0067679D">
        <w:rPr>
          <w:rFonts w:ascii="Arial" w:hAnsi="Arial" w:cs="Arial"/>
          <w:sz w:val="22"/>
          <w:szCs w:val="22"/>
        </w:rPr>
        <w:t xml:space="preserve"> packet, ther</w:t>
      </w:r>
      <w:r>
        <w:rPr>
          <w:rFonts w:ascii="Arial" w:hAnsi="Arial" w:cs="Arial"/>
          <w:sz w:val="22"/>
          <w:szCs w:val="22"/>
        </w:rPr>
        <w:t>e is a sampling of resources on</w:t>
      </w:r>
      <w:r w:rsidR="00615284" w:rsidRPr="0067679D">
        <w:rPr>
          <w:rFonts w:ascii="Arial" w:hAnsi="Arial" w:cs="Arial"/>
          <w:sz w:val="22"/>
          <w:szCs w:val="22"/>
        </w:rPr>
        <w:t xml:space="preserve"> </w:t>
      </w:r>
      <w:r w:rsidR="00615284">
        <w:rPr>
          <w:rFonts w:ascii="Arial" w:hAnsi="Arial" w:cs="Arial"/>
          <w:sz w:val="22"/>
          <w:szCs w:val="22"/>
        </w:rPr>
        <w:t xml:space="preserve">the city of Port Royal, </w:t>
      </w:r>
      <w:proofErr w:type="gramStart"/>
      <w:r w:rsidR="00615284">
        <w:rPr>
          <w:rFonts w:ascii="Arial" w:hAnsi="Arial" w:cs="Arial"/>
          <w:sz w:val="22"/>
          <w:szCs w:val="22"/>
        </w:rPr>
        <w:t>Jamaica</w:t>
      </w:r>
      <w:r w:rsidR="00F17E7C">
        <w:rPr>
          <w:rFonts w:ascii="Arial" w:hAnsi="Arial" w:cs="Arial"/>
          <w:sz w:val="22"/>
          <w:szCs w:val="22"/>
        </w:rPr>
        <w:t>,</w:t>
      </w:r>
      <w:r w:rsidR="00472D6D">
        <w:rPr>
          <w:rFonts w:ascii="Arial" w:hAnsi="Arial" w:cs="Arial"/>
          <w:sz w:val="22"/>
          <w:szCs w:val="22"/>
        </w:rPr>
        <w:t xml:space="preserve"> </w:t>
      </w:r>
      <w:r w:rsidR="00615284" w:rsidRPr="0067679D">
        <w:rPr>
          <w:rFonts w:ascii="Arial" w:hAnsi="Arial" w:cs="Arial"/>
          <w:sz w:val="22"/>
          <w:szCs w:val="22"/>
        </w:rPr>
        <w:t>that</w:t>
      </w:r>
      <w:proofErr w:type="gramEnd"/>
      <w:r w:rsidR="00615284" w:rsidRPr="0067679D">
        <w:rPr>
          <w:rFonts w:ascii="Arial" w:hAnsi="Arial" w:cs="Arial"/>
          <w:sz w:val="22"/>
          <w:szCs w:val="22"/>
        </w:rPr>
        <w:t xml:space="preserve"> can be used if </w:t>
      </w:r>
      <w:r w:rsidR="00495CB1">
        <w:rPr>
          <w:rFonts w:ascii="Arial" w:hAnsi="Arial" w:cs="Arial"/>
          <w:sz w:val="22"/>
          <w:szCs w:val="22"/>
        </w:rPr>
        <w:t>students</w:t>
      </w:r>
      <w:r w:rsidR="00615284" w:rsidRPr="0067679D">
        <w:rPr>
          <w:rFonts w:ascii="Arial" w:hAnsi="Arial" w:cs="Arial"/>
          <w:sz w:val="22"/>
          <w:szCs w:val="22"/>
        </w:rPr>
        <w:t xml:space="preserve"> do not have access to the Internet or public library during the </w:t>
      </w:r>
      <w:r w:rsidR="008643A0">
        <w:rPr>
          <w:rFonts w:ascii="Arial" w:hAnsi="Arial" w:cs="Arial"/>
          <w:sz w:val="22"/>
          <w:szCs w:val="22"/>
        </w:rPr>
        <w:t>W</w:t>
      </w:r>
      <w:r w:rsidR="00615284">
        <w:rPr>
          <w:rFonts w:ascii="Arial" w:hAnsi="Arial" w:cs="Arial"/>
          <w:sz w:val="22"/>
          <w:szCs w:val="22"/>
        </w:rPr>
        <w:t xml:space="preserve">inter </w:t>
      </w:r>
      <w:r w:rsidR="008643A0">
        <w:rPr>
          <w:rFonts w:ascii="Arial" w:hAnsi="Arial" w:cs="Arial"/>
          <w:sz w:val="22"/>
          <w:szCs w:val="22"/>
        </w:rPr>
        <w:t>B</w:t>
      </w:r>
      <w:r w:rsidR="00615284" w:rsidRPr="0067679D">
        <w:rPr>
          <w:rFonts w:ascii="Arial" w:hAnsi="Arial" w:cs="Arial"/>
          <w:sz w:val="22"/>
          <w:szCs w:val="22"/>
        </w:rPr>
        <w:t>reak</w:t>
      </w:r>
      <w:r w:rsidR="00A449B1">
        <w:rPr>
          <w:rFonts w:ascii="Arial" w:hAnsi="Arial" w:cs="Arial"/>
          <w:sz w:val="22"/>
          <w:szCs w:val="22"/>
        </w:rPr>
        <w:t>.</w:t>
      </w:r>
    </w:p>
    <w:p w14:paraId="164A1D52" w14:textId="02AEE42D" w:rsidR="00615284" w:rsidRPr="007C6501" w:rsidRDefault="00615284" w:rsidP="00615284">
      <w:pPr>
        <w:pStyle w:val="ListParagraph"/>
        <w:numPr>
          <w:ilvl w:val="0"/>
          <w:numId w:val="2"/>
        </w:numPr>
        <w:spacing w:after="200" w:line="276" w:lineRule="auto"/>
        <w:rPr>
          <w:rFonts w:ascii="Arial" w:hAnsi="Arial" w:cs="Arial"/>
          <w:sz w:val="22"/>
          <w:szCs w:val="22"/>
        </w:rPr>
      </w:pPr>
      <w:r w:rsidRPr="007C6501">
        <w:rPr>
          <w:rFonts w:ascii="Arial" w:hAnsi="Arial" w:cs="Arial"/>
          <w:sz w:val="22"/>
          <w:szCs w:val="22"/>
        </w:rPr>
        <w:t xml:space="preserve">Use the calendar on </w:t>
      </w:r>
      <w:r w:rsidR="00495CB1">
        <w:rPr>
          <w:rFonts w:ascii="Arial" w:hAnsi="Arial" w:cs="Arial"/>
          <w:sz w:val="22"/>
          <w:szCs w:val="22"/>
        </w:rPr>
        <w:t xml:space="preserve">page </w:t>
      </w:r>
      <w:r w:rsidR="00F17E7C">
        <w:rPr>
          <w:rFonts w:ascii="Arial" w:hAnsi="Arial" w:cs="Arial"/>
          <w:sz w:val="22"/>
          <w:szCs w:val="22"/>
        </w:rPr>
        <w:t>3</w:t>
      </w:r>
      <w:r w:rsidRPr="007C6501">
        <w:rPr>
          <w:rFonts w:ascii="Arial" w:hAnsi="Arial" w:cs="Arial"/>
          <w:sz w:val="22"/>
          <w:szCs w:val="22"/>
        </w:rPr>
        <w:t xml:space="preserve"> as a general guide to complete your project.</w:t>
      </w:r>
      <w:r>
        <w:rPr>
          <w:rFonts w:ascii="Arial" w:hAnsi="Arial" w:cs="Arial"/>
          <w:sz w:val="22"/>
          <w:szCs w:val="22"/>
        </w:rPr>
        <w:t xml:space="preserve">  Evaluation criteria can be found on page </w:t>
      </w:r>
      <w:r w:rsidR="00F17E7C">
        <w:rPr>
          <w:rFonts w:ascii="Arial" w:hAnsi="Arial" w:cs="Arial"/>
          <w:sz w:val="22"/>
          <w:szCs w:val="22"/>
        </w:rPr>
        <w:t>6</w:t>
      </w:r>
      <w:r>
        <w:rPr>
          <w:rFonts w:ascii="Arial" w:hAnsi="Arial" w:cs="Arial"/>
          <w:sz w:val="22"/>
          <w:szCs w:val="22"/>
        </w:rPr>
        <w:t>.</w:t>
      </w:r>
    </w:p>
    <w:p w14:paraId="34539A92" w14:textId="77777777" w:rsidR="00615284" w:rsidRPr="00A914A8" w:rsidRDefault="00615284" w:rsidP="00615284">
      <w:pPr>
        <w:pStyle w:val="ListParagraph"/>
        <w:rPr>
          <w:rFonts w:ascii="Arial" w:hAnsi="Arial" w:cs="Arial"/>
          <w:sz w:val="8"/>
          <w:szCs w:val="8"/>
        </w:rPr>
      </w:pPr>
    </w:p>
    <w:p w14:paraId="065DAD55" w14:textId="77777777" w:rsidR="00615284" w:rsidRDefault="00615284" w:rsidP="00615284">
      <w:pPr>
        <w:pStyle w:val="ListParagraph"/>
        <w:numPr>
          <w:ilvl w:val="0"/>
          <w:numId w:val="2"/>
        </w:numPr>
        <w:spacing w:after="200" w:line="276" w:lineRule="auto"/>
        <w:rPr>
          <w:rFonts w:ascii="Arial" w:hAnsi="Arial" w:cs="Arial"/>
          <w:sz w:val="22"/>
          <w:szCs w:val="22"/>
        </w:rPr>
      </w:pPr>
      <w:r>
        <w:rPr>
          <w:rFonts w:ascii="Arial" w:hAnsi="Arial" w:cs="Arial"/>
          <w:sz w:val="22"/>
          <w:szCs w:val="22"/>
        </w:rPr>
        <w:t>Don’t know what a “</w:t>
      </w:r>
      <w:proofErr w:type="spellStart"/>
      <w:r>
        <w:rPr>
          <w:rFonts w:ascii="Arial" w:hAnsi="Arial" w:cs="Arial"/>
          <w:sz w:val="22"/>
          <w:szCs w:val="22"/>
        </w:rPr>
        <w:t>glog</w:t>
      </w:r>
      <w:proofErr w:type="spellEnd"/>
      <w:r>
        <w:rPr>
          <w:rFonts w:ascii="Arial" w:hAnsi="Arial" w:cs="Arial"/>
          <w:sz w:val="22"/>
          <w:szCs w:val="22"/>
        </w:rPr>
        <w:t xml:space="preserve">” is?  Simply put, a </w:t>
      </w:r>
      <w:proofErr w:type="spellStart"/>
      <w:r>
        <w:rPr>
          <w:rFonts w:ascii="Arial" w:hAnsi="Arial" w:cs="Arial"/>
          <w:sz w:val="22"/>
          <w:szCs w:val="22"/>
        </w:rPr>
        <w:t>glog</w:t>
      </w:r>
      <w:proofErr w:type="spellEnd"/>
      <w:r>
        <w:rPr>
          <w:rFonts w:ascii="Arial" w:hAnsi="Arial" w:cs="Arial"/>
          <w:sz w:val="22"/>
          <w:szCs w:val="22"/>
        </w:rPr>
        <w:t xml:space="preserve"> is similar to an electronic bulletin board.  </w:t>
      </w:r>
      <w:r w:rsidRPr="00B57F93">
        <w:rPr>
          <w:rFonts w:ascii="Arial" w:hAnsi="Arial" w:cs="Arial"/>
          <w:sz w:val="22"/>
          <w:szCs w:val="22"/>
        </w:rPr>
        <w:t xml:space="preserve">Use this link to access </w:t>
      </w:r>
      <w:proofErr w:type="spellStart"/>
      <w:r w:rsidRPr="00B57F93">
        <w:rPr>
          <w:rFonts w:ascii="Arial" w:hAnsi="Arial" w:cs="Arial"/>
          <w:sz w:val="22"/>
          <w:szCs w:val="22"/>
        </w:rPr>
        <w:t>Glogster</w:t>
      </w:r>
      <w:proofErr w:type="spellEnd"/>
      <w:r w:rsidRPr="00B57F93">
        <w:rPr>
          <w:rFonts w:ascii="Arial" w:hAnsi="Arial" w:cs="Arial"/>
          <w:sz w:val="22"/>
          <w:szCs w:val="22"/>
        </w:rPr>
        <w:t xml:space="preserve">: </w:t>
      </w:r>
      <w:hyperlink r:id="rId15" w:history="1">
        <w:r w:rsidRPr="00885A16">
          <w:rPr>
            <w:rStyle w:val="Hyperlink"/>
            <w:rFonts w:ascii="Arial" w:hAnsi="Arial" w:cs="Arial"/>
            <w:sz w:val="22"/>
            <w:szCs w:val="22"/>
          </w:rPr>
          <w:t>http://edu.glogster.com/</w:t>
        </w:r>
      </w:hyperlink>
      <w:r w:rsidRPr="00EE713B">
        <w:rPr>
          <w:rFonts w:ascii="Arial" w:hAnsi="Arial" w:cs="Arial"/>
          <w:sz w:val="22"/>
          <w:szCs w:val="22"/>
        </w:rPr>
        <w:t>.</w:t>
      </w:r>
      <w:r w:rsidRPr="002518D1">
        <w:rPr>
          <w:rFonts w:ascii="Arial" w:hAnsi="Arial" w:cs="Arial"/>
          <w:color w:val="FF0000"/>
          <w:sz w:val="22"/>
          <w:szCs w:val="22"/>
        </w:rPr>
        <w:t xml:space="preserve">  </w:t>
      </w:r>
      <w:r w:rsidRPr="002518D1">
        <w:rPr>
          <w:rFonts w:ascii="Arial" w:hAnsi="Arial" w:cs="Arial"/>
          <w:sz w:val="22"/>
          <w:szCs w:val="22"/>
        </w:rPr>
        <w:t xml:space="preserve">You don’t </w:t>
      </w:r>
      <w:r w:rsidRPr="00B57F93">
        <w:rPr>
          <w:rFonts w:ascii="Arial" w:hAnsi="Arial" w:cs="Arial"/>
          <w:sz w:val="22"/>
          <w:szCs w:val="22"/>
        </w:rPr>
        <w:t>have</w:t>
      </w:r>
      <w:r>
        <w:rPr>
          <w:rFonts w:ascii="Arial" w:hAnsi="Arial" w:cs="Arial"/>
          <w:sz w:val="22"/>
          <w:szCs w:val="22"/>
        </w:rPr>
        <w:t xml:space="preserve"> to register to create a </w:t>
      </w:r>
      <w:proofErr w:type="spellStart"/>
      <w:r>
        <w:rPr>
          <w:rFonts w:ascii="Arial" w:hAnsi="Arial" w:cs="Arial"/>
          <w:sz w:val="22"/>
          <w:szCs w:val="22"/>
        </w:rPr>
        <w:t>glog</w:t>
      </w:r>
      <w:proofErr w:type="spellEnd"/>
      <w:r>
        <w:rPr>
          <w:rFonts w:ascii="Arial" w:hAnsi="Arial" w:cs="Arial"/>
          <w:sz w:val="22"/>
          <w:szCs w:val="22"/>
        </w:rPr>
        <w:t>.</w:t>
      </w:r>
      <w:r w:rsidRPr="00B57F93">
        <w:rPr>
          <w:rFonts w:ascii="Arial" w:hAnsi="Arial" w:cs="Arial"/>
          <w:sz w:val="22"/>
          <w:szCs w:val="22"/>
        </w:rPr>
        <w:t xml:space="preserve">  Families should discuss this</w:t>
      </w:r>
      <w:r>
        <w:rPr>
          <w:rFonts w:ascii="Arial" w:hAnsi="Arial" w:cs="Arial"/>
          <w:sz w:val="22"/>
          <w:szCs w:val="22"/>
        </w:rPr>
        <w:t xml:space="preserve"> process</w:t>
      </w:r>
      <w:r w:rsidRPr="00B57F93">
        <w:rPr>
          <w:rFonts w:ascii="Arial" w:hAnsi="Arial" w:cs="Arial"/>
          <w:sz w:val="22"/>
          <w:szCs w:val="22"/>
        </w:rPr>
        <w:t xml:space="preserve"> together.  Ensure that you do save your work to share with your teachers, family, and friends.</w:t>
      </w:r>
      <w:r>
        <w:rPr>
          <w:rFonts w:ascii="Arial" w:hAnsi="Arial" w:cs="Arial"/>
          <w:sz w:val="22"/>
          <w:szCs w:val="22"/>
        </w:rPr>
        <w:t xml:space="preserve">  </w:t>
      </w:r>
      <w:proofErr w:type="spellStart"/>
      <w:r>
        <w:rPr>
          <w:rFonts w:ascii="Arial" w:hAnsi="Arial" w:cs="Arial"/>
          <w:sz w:val="22"/>
          <w:szCs w:val="22"/>
        </w:rPr>
        <w:t>Pinterest</w:t>
      </w:r>
      <w:proofErr w:type="spellEnd"/>
      <w:r>
        <w:rPr>
          <w:rFonts w:ascii="Arial" w:hAnsi="Arial" w:cs="Arial"/>
          <w:sz w:val="22"/>
          <w:szCs w:val="22"/>
        </w:rPr>
        <w:t xml:space="preserve"> (</w:t>
      </w:r>
      <w:hyperlink r:id="rId16" w:history="1">
        <w:r w:rsidRPr="009845D1">
          <w:rPr>
            <w:rStyle w:val="Hyperlink"/>
            <w:rFonts w:ascii="Arial" w:hAnsi="Arial" w:cs="Arial"/>
            <w:sz w:val="22"/>
            <w:szCs w:val="22"/>
          </w:rPr>
          <w:t>www.pinterest.com</w:t>
        </w:r>
      </w:hyperlink>
      <w:r>
        <w:rPr>
          <w:rFonts w:ascii="Arial" w:hAnsi="Arial" w:cs="Arial"/>
          <w:sz w:val="22"/>
          <w:szCs w:val="22"/>
        </w:rPr>
        <w:t>) is a similar online tool that could be used.</w:t>
      </w:r>
    </w:p>
    <w:p w14:paraId="52CF44A2" w14:textId="77777777" w:rsidR="00615284" w:rsidRPr="00163AA0" w:rsidRDefault="00615284" w:rsidP="00615284">
      <w:pPr>
        <w:pStyle w:val="ListParagraph"/>
        <w:rPr>
          <w:rFonts w:ascii="Arial" w:hAnsi="Arial" w:cs="Arial"/>
          <w:sz w:val="10"/>
          <w:szCs w:val="10"/>
        </w:rPr>
      </w:pPr>
    </w:p>
    <w:p w14:paraId="7488E1E0" w14:textId="71115660" w:rsidR="00615284" w:rsidRPr="00163AA0" w:rsidRDefault="00615284" w:rsidP="00615284">
      <w:pPr>
        <w:pStyle w:val="ListParagraph"/>
        <w:numPr>
          <w:ilvl w:val="0"/>
          <w:numId w:val="2"/>
        </w:numPr>
        <w:spacing w:after="200" w:line="276" w:lineRule="auto"/>
        <w:rPr>
          <w:rFonts w:ascii="Arial" w:hAnsi="Arial" w:cs="Arial"/>
          <w:sz w:val="22"/>
          <w:szCs w:val="22"/>
        </w:rPr>
      </w:pPr>
      <w:r w:rsidRPr="00163AA0">
        <w:rPr>
          <w:rFonts w:ascii="Arial" w:hAnsi="Arial" w:cs="Arial"/>
          <w:sz w:val="22"/>
          <w:szCs w:val="22"/>
        </w:rPr>
        <w:t>Think about</w:t>
      </w:r>
      <w:r w:rsidR="0013144B">
        <w:rPr>
          <w:rFonts w:ascii="Arial" w:hAnsi="Arial" w:cs="Arial"/>
          <w:sz w:val="22"/>
          <w:szCs w:val="22"/>
        </w:rPr>
        <w:t xml:space="preserve"> topics that interest</w:t>
      </w:r>
      <w:r w:rsidR="00474307">
        <w:rPr>
          <w:rFonts w:ascii="Arial" w:hAnsi="Arial" w:cs="Arial"/>
          <w:sz w:val="22"/>
          <w:szCs w:val="22"/>
        </w:rPr>
        <w:t xml:space="preserve"> you.  You can also think about</w:t>
      </w:r>
      <w:r w:rsidRPr="00163AA0">
        <w:rPr>
          <w:rFonts w:ascii="Arial" w:hAnsi="Arial" w:cs="Arial"/>
          <w:sz w:val="22"/>
          <w:szCs w:val="22"/>
        </w:rPr>
        <w:t xml:space="preserve"> the topics you have recently studied in Social Studies.  Think about what you will soon study.  Narrow your ideas down to a single topic.  You might also skim through your World Cultures textbook for specific ideas.  </w:t>
      </w:r>
    </w:p>
    <w:p w14:paraId="424E4536" w14:textId="77777777" w:rsidR="00615284" w:rsidRPr="00C54C9F" w:rsidRDefault="00615284" w:rsidP="00615284">
      <w:pPr>
        <w:pStyle w:val="ListParagraph"/>
        <w:rPr>
          <w:rFonts w:ascii="Arial" w:hAnsi="Arial" w:cs="Arial"/>
          <w:sz w:val="8"/>
          <w:szCs w:val="8"/>
        </w:rPr>
      </w:pPr>
    </w:p>
    <w:p w14:paraId="4FC205C1" w14:textId="77777777" w:rsidR="00615284" w:rsidRPr="00C54C9F" w:rsidRDefault="00615284" w:rsidP="00615284">
      <w:pPr>
        <w:pStyle w:val="ListParagraph"/>
        <w:spacing w:after="200" w:line="276" w:lineRule="auto"/>
        <w:rPr>
          <w:rFonts w:ascii="Arial" w:hAnsi="Arial" w:cs="Arial"/>
          <w:sz w:val="8"/>
          <w:szCs w:val="8"/>
        </w:rPr>
      </w:pPr>
    </w:p>
    <w:p w14:paraId="61638E7C" w14:textId="77777777" w:rsidR="00615284" w:rsidRPr="00B57F93" w:rsidRDefault="00615284" w:rsidP="00615284">
      <w:pPr>
        <w:pStyle w:val="ListParagraph"/>
        <w:numPr>
          <w:ilvl w:val="0"/>
          <w:numId w:val="2"/>
        </w:numPr>
        <w:spacing w:after="200" w:line="276" w:lineRule="auto"/>
        <w:rPr>
          <w:rFonts w:ascii="Arial" w:hAnsi="Arial" w:cs="Arial"/>
          <w:sz w:val="22"/>
          <w:szCs w:val="22"/>
        </w:rPr>
      </w:pPr>
      <w:r w:rsidRPr="007C6501">
        <w:rPr>
          <w:rFonts w:ascii="Arial" w:hAnsi="Arial" w:cs="Arial"/>
          <w:sz w:val="22"/>
          <w:szCs w:val="22"/>
        </w:rPr>
        <w:t xml:space="preserve">Your </w:t>
      </w:r>
      <w:proofErr w:type="spellStart"/>
      <w:r>
        <w:rPr>
          <w:rFonts w:ascii="Arial" w:hAnsi="Arial" w:cs="Arial"/>
          <w:sz w:val="22"/>
          <w:szCs w:val="22"/>
        </w:rPr>
        <w:t>glog</w:t>
      </w:r>
      <w:proofErr w:type="spellEnd"/>
      <w:r>
        <w:rPr>
          <w:rFonts w:ascii="Arial" w:hAnsi="Arial" w:cs="Arial"/>
          <w:sz w:val="22"/>
          <w:szCs w:val="22"/>
        </w:rPr>
        <w:t xml:space="preserve"> should address many aspects of the topic you choose to research, such as important history, significant individuals, culture (language, dress, foods, etc.).  Be sure to present a balanced view of your topic—don’t focus too much on one or two things—and ensure that there is approximately the same number of factual pieces about your topic as there are images.</w:t>
      </w:r>
    </w:p>
    <w:p w14:paraId="435E0EED" w14:textId="77777777" w:rsidR="00615284" w:rsidRPr="00A914A8" w:rsidRDefault="00615284" w:rsidP="00615284">
      <w:pPr>
        <w:pStyle w:val="ListParagraph"/>
        <w:rPr>
          <w:rFonts w:ascii="Arial" w:hAnsi="Arial" w:cs="Arial"/>
          <w:sz w:val="8"/>
          <w:szCs w:val="8"/>
        </w:rPr>
      </w:pPr>
    </w:p>
    <w:p w14:paraId="0A6F78D0" w14:textId="77777777" w:rsidR="00615284" w:rsidRPr="00B57F93" w:rsidRDefault="00615284" w:rsidP="00615284">
      <w:pPr>
        <w:pStyle w:val="ListParagraph"/>
        <w:numPr>
          <w:ilvl w:val="0"/>
          <w:numId w:val="2"/>
        </w:numPr>
        <w:spacing w:after="200" w:line="276" w:lineRule="auto"/>
        <w:rPr>
          <w:rFonts w:ascii="Arial" w:hAnsi="Arial" w:cs="Arial"/>
          <w:sz w:val="22"/>
          <w:szCs w:val="22"/>
        </w:rPr>
      </w:pPr>
      <w:r w:rsidRPr="00B57F93">
        <w:rPr>
          <w:rFonts w:ascii="Arial" w:hAnsi="Arial" w:cs="Arial"/>
          <w:sz w:val="22"/>
          <w:szCs w:val="22"/>
        </w:rPr>
        <w:t>Begin to research your topic.  Use a var</w:t>
      </w:r>
      <w:r>
        <w:rPr>
          <w:rFonts w:ascii="Arial" w:hAnsi="Arial" w:cs="Arial"/>
          <w:sz w:val="22"/>
          <w:szCs w:val="22"/>
        </w:rPr>
        <w:t>iety of primary and secondary sources</w:t>
      </w:r>
      <w:r w:rsidRPr="00B57F93">
        <w:rPr>
          <w:rFonts w:ascii="Arial" w:hAnsi="Arial" w:cs="Arial"/>
          <w:sz w:val="22"/>
          <w:szCs w:val="22"/>
        </w:rPr>
        <w:t>.  Keep in mind whether or not your sources are accurate.</w:t>
      </w:r>
    </w:p>
    <w:p w14:paraId="717A6773" w14:textId="1321B1A8" w:rsidR="00615284" w:rsidRDefault="00615284" w:rsidP="00615284">
      <w:pPr>
        <w:pStyle w:val="ListParagraph"/>
        <w:numPr>
          <w:ilvl w:val="1"/>
          <w:numId w:val="2"/>
        </w:numPr>
        <w:spacing w:after="200" w:line="276" w:lineRule="auto"/>
        <w:rPr>
          <w:rFonts w:ascii="Arial" w:hAnsi="Arial" w:cs="Arial"/>
          <w:sz w:val="22"/>
          <w:szCs w:val="22"/>
        </w:rPr>
      </w:pPr>
      <w:r w:rsidRPr="00B57F93">
        <w:rPr>
          <w:rFonts w:ascii="Arial" w:hAnsi="Arial" w:cs="Arial"/>
          <w:sz w:val="22"/>
          <w:szCs w:val="22"/>
        </w:rPr>
        <w:t xml:space="preserve">As you make your notes, be sure to keep track of the source of that information.  Along with your culture quest </w:t>
      </w:r>
      <w:proofErr w:type="spellStart"/>
      <w:r w:rsidRPr="00B57F93">
        <w:rPr>
          <w:rFonts w:ascii="Arial" w:hAnsi="Arial" w:cs="Arial"/>
          <w:sz w:val="22"/>
          <w:szCs w:val="22"/>
        </w:rPr>
        <w:t>glog</w:t>
      </w:r>
      <w:proofErr w:type="spellEnd"/>
      <w:r w:rsidRPr="00B57F93">
        <w:rPr>
          <w:rFonts w:ascii="Arial" w:hAnsi="Arial" w:cs="Arial"/>
          <w:sz w:val="22"/>
          <w:szCs w:val="22"/>
        </w:rPr>
        <w:t xml:space="preserve">, you will need to develop an annotated bibliography.  Use this link to help you: </w:t>
      </w:r>
      <w:hyperlink r:id="rId17" w:history="1">
        <w:r w:rsidR="001522AA" w:rsidRPr="002B32F7">
          <w:rPr>
            <w:rStyle w:val="Hyperlink"/>
            <w:rFonts w:ascii="Arial" w:hAnsi="Arial" w:cs="Arial"/>
            <w:sz w:val="22"/>
            <w:szCs w:val="22"/>
          </w:rPr>
          <w:t>https://www.nhd.org/annotated-bibliography</w:t>
        </w:r>
      </w:hyperlink>
      <w:r w:rsidR="00EE713B">
        <w:rPr>
          <w:rFonts w:ascii="Arial" w:hAnsi="Arial" w:cs="Arial"/>
          <w:sz w:val="22"/>
          <w:szCs w:val="22"/>
        </w:rPr>
        <w:t xml:space="preserve"> </w:t>
      </w:r>
      <w:r w:rsidRPr="007C6501">
        <w:rPr>
          <w:rFonts w:ascii="Arial" w:hAnsi="Arial" w:cs="Arial"/>
          <w:sz w:val="22"/>
          <w:szCs w:val="22"/>
        </w:rPr>
        <w:t>(</w:t>
      </w:r>
      <w:r w:rsidR="00EE713B">
        <w:rPr>
          <w:rFonts w:ascii="Arial" w:hAnsi="Arial" w:cs="Arial"/>
          <w:sz w:val="22"/>
          <w:szCs w:val="22"/>
        </w:rPr>
        <w:t>s</w:t>
      </w:r>
      <w:r>
        <w:rPr>
          <w:rFonts w:ascii="Arial" w:hAnsi="Arial" w:cs="Arial"/>
          <w:sz w:val="22"/>
          <w:szCs w:val="22"/>
        </w:rPr>
        <w:t>ee</w:t>
      </w:r>
      <w:r w:rsidRPr="007C6501">
        <w:rPr>
          <w:rFonts w:ascii="Arial" w:hAnsi="Arial" w:cs="Arial"/>
          <w:sz w:val="22"/>
          <w:szCs w:val="22"/>
        </w:rPr>
        <w:t xml:space="preserve"> Step 5)</w:t>
      </w:r>
      <w:r>
        <w:rPr>
          <w:rFonts w:ascii="Arial" w:hAnsi="Arial" w:cs="Arial"/>
          <w:sz w:val="22"/>
          <w:szCs w:val="22"/>
        </w:rPr>
        <w:t>.</w:t>
      </w:r>
    </w:p>
    <w:p w14:paraId="7FDFA733" w14:textId="77777777" w:rsidR="00615284" w:rsidRPr="00A914A8" w:rsidRDefault="00615284" w:rsidP="00615284">
      <w:pPr>
        <w:pStyle w:val="ListParagraph"/>
        <w:rPr>
          <w:rFonts w:ascii="Arial" w:hAnsi="Arial" w:cs="Arial"/>
          <w:sz w:val="8"/>
          <w:szCs w:val="8"/>
        </w:rPr>
      </w:pPr>
    </w:p>
    <w:p w14:paraId="421E5C9E" w14:textId="77777777" w:rsidR="00615284" w:rsidRPr="00A914A8" w:rsidRDefault="00615284" w:rsidP="00615284">
      <w:pPr>
        <w:pStyle w:val="ListParagraph"/>
        <w:numPr>
          <w:ilvl w:val="0"/>
          <w:numId w:val="2"/>
        </w:numPr>
        <w:spacing w:after="200" w:line="276" w:lineRule="auto"/>
        <w:rPr>
          <w:rFonts w:ascii="Arial" w:hAnsi="Arial" w:cs="Arial"/>
          <w:sz w:val="22"/>
          <w:szCs w:val="22"/>
        </w:rPr>
      </w:pPr>
      <w:r w:rsidRPr="00B57F93">
        <w:rPr>
          <w:rFonts w:ascii="Arial" w:hAnsi="Arial" w:cs="Arial"/>
          <w:sz w:val="22"/>
          <w:szCs w:val="22"/>
        </w:rPr>
        <w:t xml:space="preserve">If you aren’t sure how to conduct research, refer to Unit 9 of your RELA textbook, </w:t>
      </w:r>
      <w:r w:rsidRPr="00B57F93">
        <w:rPr>
          <w:rFonts w:ascii="Arial" w:hAnsi="Arial" w:cs="Arial"/>
          <w:i/>
          <w:sz w:val="22"/>
          <w:szCs w:val="22"/>
        </w:rPr>
        <w:t>Literature.</w:t>
      </w:r>
      <w:r w:rsidRPr="00B57F93">
        <w:rPr>
          <w:rFonts w:ascii="Arial" w:hAnsi="Arial" w:cs="Arial"/>
          <w:sz w:val="22"/>
          <w:szCs w:val="22"/>
        </w:rPr>
        <w:t xml:space="preserve">   </w:t>
      </w:r>
      <w:r w:rsidRPr="007C6501">
        <w:rPr>
          <w:rFonts w:ascii="Arial" w:hAnsi="Arial" w:cs="Arial"/>
          <w:sz w:val="22"/>
          <w:szCs w:val="22"/>
        </w:rPr>
        <w:t>You may refer to either your textbook or to the online version</w:t>
      </w:r>
      <w:r>
        <w:rPr>
          <w:rFonts w:ascii="Arial" w:hAnsi="Arial" w:cs="Arial"/>
          <w:sz w:val="22"/>
          <w:szCs w:val="22"/>
        </w:rPr>
        <w:t xml:space="preserve"> (</w:t>
      </w:r>
      <w:hyperlink r:id="rId18" w:history="1">
        <w:r w:rsidRPr="009845D1">
          <w:rPr>
            <w:rStyle w:val="Hyperlink"/>
            <w:rFonts w:ascii="Arial" w:hAnsi="Arial" w:cs="Arial"/>
            <w:sz w:val="22"/>
            <w:szCs w:val="22"/>
          </w:rPr>
          <w:t>http://my.hrw.com</w:t>
        </w:r>
      </w:hyperlink>
      <w:r>
        <w:rPr>
          <w:rFonts w:ascii="Arial" w:hAnsi="Arial" w:cs="Arial"/>
          <w:sz w:val="22"/>
          <w:szCs w:val="22"/>
        </w:rPr>
        <w:t>).</w:t>
      </w:r>
    </w:p>
    <w:p w14:paraId="21D3F470" w14:textId="77777777" w:rsidR="00615284" w:rsidRPr="00A914A8" w:rsidRDefault="00615284" w:rsidP="00615284">
      <w:pPr>
        <w:pStyle w:val="ListParagraph"/>
        <w:spacing w:after="200" w:line="276" w:lineRule="auto"/>
        <w:ind w:left="1440"/>
        <w:rPr>
          <w:rFonts w:ascii="Arial" w:hAnsi="Arial" w:cs="Arial"/>
          <w:sz w:val="8"/>
          <w:szCs w:val="8"/>
          <w:highlight w:val="yellow"/>
        </w:rPr>
      </w:pPr>
    </w:p>
    <w:p w14:paraId="5B553AC3" w14:textId="77777777" w:rsidR="00615284" w:rsidRPr="00163AA0" w:rsidRDefault="00615284" w:rsidP="00615284">
      <w:pPr>
        <w:pStyle w:val="ListParagraph"/>
        <w:numPr>
          <w:ilvl w:val="0"/>
          <w:numId w:val="1"/>
        </w:numPr>
        <w:spacing w:after="200" w:line="276" w:lineRule="auto"/>
        <w:ind w:left="720"/>
        <w:rPr>
          <w:rFonts w:ascii="Arial" w:hAnsi="Arial" w:cs="Arial"/>
          <w:sz w:val="22"/>
          <w:szCs w:val="22"/>
        </w:rPr>
      </w:pPr>
      <w:r>
        <w:rPr>
          <w:rFonts w:ascii="Arial" w:hAnsi="Arial" w:cs="Arial"/>
          <w:sz w:val="22"/>
          <w:szCs w:val="22"/>
        </w:rPr>
        <w:t xml:space="preserve">Use </w:t>
      </w:r>
      <w:r w:rsidRPr="00163AA0">
        <w:rPr>
          <w:rFonts w:ascii="Arial" w:hAnsi="Arial" w:cs="Arial"/>
          <w:sz w:val="22"/>
          <w:szCs w:val="22"/>
        </w:rPr>
        <w:t xml:space="preserve">information from websites and books to provide the historical background for your </w:t>
      </w:r>
      <w:proofErr w:type="spellStart"/>
      <w:r w:rsidRPr="00163AA0">
        <w:rPr>
          <w:rFonts w:ascii="Arial" w:hAnsi="Arial" w:cs="Arial"/>
          <w:sz w:val="22"/>
          <w:szCs w:val="22"/>
        </w:rPr>
        <w:t>glog</w:t>
      </w:r>
      <w:proofErr w:type="spellEnd"/>
      <w:r w:rsidRPr="00163AA0">
        <w:rPr>
          <w:rFonts w:ascii="Arial" w:hAnsi="Arial" w:cs="Arial"/>
          <w:sz w:val="22"/>
          <w:szCs w:val="22"/>
        </w:rPr>
        <w:t>.  Consider focusing on the geographic area you are studying in your World Cultures class.  These websites may be useful to you as you begin your research.</w:t>
      </w:r>
    </w:p>
    <w:p w14:paraId="2164A70A" w14:textId="77777777" w:rsidR="00615284" w:rsidRPr="00A914A8" w:rsidRDefault="00BC13AB" w:rsidP="00615284">
      <w:pPr>
        <w:pStyle w:val="ListParagraph"/>
        <w:numPr>
          <w:ilvl w:val="1"/>
          <w:numId w:val="1"/>
        </w:numPr>
        <w:spacing w:after="200" w:line="276" w:lineRule="auto"/>
        <w:ind w:left="1440"/>
        <w:rPr>
          <w:rFonts w:ascii="Arial" w:hAnsi="Arial" w:cs="Arial"/>
          <w:sz w:val="22"/>
          <w:szCs w:val="22"/>
        </w:rPr>
      </w:pPr>
      <w:hyperlink r:id="rId19" w:history="1">
        <w:r w:rsidR="00615284" w:rsidRPr="00163AA0">
          <w:rPr>
            <w:rStyle w:val="Hyperlink"/>
            <w:rFonts w:ascii="Arial" w:hAnsi="Arial" w:cs="Arial"/>
            <w:sz w:val="22"/>
            <w:szCs w:val="22"/>
          </w:rPr>
          <w:t>http://lanic.utexas.edu/la/region/museums/</w:t>
        </w:r>
      </w:hyperlink>
      <w:r w:rsidR="00615284" w:rsidRPr="00B57F93">
        <w:rPr>
          <w:rFonts w:ascii="Arial" w:hAnsi="Arial" w:cs="Arial"/>
          <w:sz w:val="22"/>
          <w:szCs w:val="22"/>
        </w:rPr>
        <w:t xml:space="preserve">  (links to museums that reflect many Latin American cultures)</w:t>
      </w:r>
    </w:p>
    <w:p w14:paraId="2D68E467" w14:textId="77777777" w:rsidR="00615284" w:rsidRPr="00A914A8" w:rsidRDefault="00615284" w:rsidP="00615284">
      <w:pPr>
        <w:pStyle w:val="ListParagraph"/>
        <w:spacing w:after="200" w:line="276" w:lineRule="auto"/>
        <w:ind w:left="1800"/>
        <w:rPr>
          <w:rFonts w:ascii="Arial" w:hAnsi="Arial" w:cs="Arial"/>
          <w:sz w:val="8"/>
          <w:szCs w:val="8"/>
        </w:rPr>
      </w:pPr>
    </w:p>
    <w:p w14:paraId="2C0F1EFB" w14:textId="77777777" w:rsidR="00615284" w:rsidRDefault="00615284" w:rsidP="00615284">
      <w:pPr>
        <w:pStyle w:val="ListParagraph"/>
        <w:numPr>
          <w:ilvl w:val="0"/>
          <w:numId w:val="1"/>
        </w:numPr>
        <w:spacing w:after="200" w:line="276" w:lineRule="auto"/>
        <w:ind w:left="810" w:hanging="450"/>
        <w:rPr>
          <w:rFonts w:ascii="Arial" w:hAnsi="Arial" w:cs="Arial"/>
          <w:sz w:val="22"/>
          <w:szCs w:val="22"/>
        </w:rPr>
      </w:pPr>
      <w:r w:rsidRPr="00B57F93">
        <w:rPr>
          <w:rFonts w:ascii="Arial" w:hAnsi="Arial" w:cs="Arial"/>
          <w:sz w:val="22"/>
          <w:szCs w:val="22"/>
        </w:rPr>
        <w:t xml:space="preserve">If your family chooses to take a field trip to a museum, you can use the documents linked to this page to help you gather historical evidence: </w:t>
      </w:r>
      <w:hyperlink r:id="rId20" w:history="1">
        <w:r w:rsidRPr="00B57F93">
          <w:rPr>
            <w:rStyle w:val="Hyperlink"/>
            <w:rFonts w:ascii="Arial" w:hAnsi="Arial" w:cs="Arial"/>
            <w:sz w:val="22"/>
            <w:szCs w:val="22"/>
          </w:rPr>
          <w:t>www.smithsonianeducation.org/educators/lesson_plans/collect/telsto/telsto04.htm</w:t>
        </w:r>
      </w:hyperlink>
      <w:r>
        <w:rPr>
          <w:rStyle w:val="Hyperlink"/>
          <w:rFonts w:ascii="Arial" w:hAnsi="Arial" w:cs="Arial"/>
          <w:sz w:val="22"/>
          <w:szCs w:val="22"/>
        </w:rPr>
        <w:t>.</w:t>
      </w:r>
      <w:r w:rsidRPr="00B57F93">
        <w:rPr>
          <w:rFonts w:ascii="Arial" w:hAnsi="Arial" w:cs="Arial"/>
          <w:sz w:val="22"/>
          <w:szCs w:val="22"/>
        </w:rPr>
        <w:t xml:space="preserve"> </w:t>
      </w:r>
    </w:p>
    <w:p w14:paraId="5B245BAC" w14:textId="77777777" w:rsidR="00615284" w:rsidRPr="00A914A8" w:rsidRDefault="00615284" w:rsidP="00615284">
      <w:pPr>
        <w:pStyle w:val="ListParagraph"/>
        <w:spacing w:after="200" w:line="276" w:lineRule="auto"/>
        <w:ind w:left="810"/>
        <w:rPr>
          <w:rFonts w:ascii="Arial" w:hAnsi="Arial" w:cs="Arial"/>
          <w:sz w:val="8"/>
          <w:szCs w:val="8"/>
        </w:rPr>
      </w:pPr>
    </w:p>
    <w:p w14:paraId="1CDDC32F" w14:textId="36BC4C01" w:rsidR="00615284" w:rsidRPr="00A914A8" w:rsidRDefault="00615284" w:rsidP="00615284">
      <w:pPr>
        <w:pStyle w:val="ListParagraph"/>
        <w:numPr>
          <w:ilvl w:val="0"/>
          <w:numId w:val="1"/>
        </w:numPr>
        <w:spacing w:after="200" w:line="276" w:lineRule="auto"/>
        <w:ind w:left="810" w:hanging="450"/>
        <w:rPr>
          <w:rFonts w:ascii="Arial" w:hAnsi="Arial" w:cs="Arial"/>
          <w:sz w:val="22"/>
          <w:szCs w:val="22"/>
        </w:rPr>
      </w:pPr>
      <w:r>
        <w:rPr>
          <w:rFonts w:ascii="Arial" w:hAnsi="Arial" w:cs="Arial"/>
          <w:sz w:val="22"/>
          <w:szCs w:val="22"/>
        </w:rPr>
        <w:lastRenderedPageBreak/>
        <w:t xml:space="preserve">Include a multi-paragraph process paper that explains </w:t>
      </w:r>
      <w:r w:rsidRPr="00A914A8">
        <w:rPr>
          <w:rFonts w:ascii="Arial" w:hAnsi="Arial" w:cs="Arial"/>
          <w:sz w:val="22"/>
          <w:szCs w:val="22"/>
        </w:rPr>
        <w:t>how you chose your topic, how you conducted your research, and your experience</w:t>
      </w:r>
      <w:r>
        <w:rPr>
          <w:rFonts w:ascii="Arial" w:hAnsi="Arial" w:cs="Arial"/>
          <w:sz w:val="22"/>
          <w:szCs w:val="22"/>
        </w:rPr>
        <w:t>s</w:t>
      </w:r>
      <w:r w:rsidR="00E73243">
        <w:rPr>
          <w:rFonts w:ascii="Arial" w:hAnsi="Arial" w:cs="Arial"/>
          <w:sz w:val="22"/>
          <w:szCs w:val="22"/>
        </w:rPr>
        <w:t xml:space="preserve"> in creating your </w:t>
      </w:r>
      <w:proofErr w:type="spellStart"/>
      <w:r w:rsidR="00E73243">
        <w:rPr>
          <w:rFonts w:ascii="Arial" w:hAnsi="Arial" w:cs="Arial"/>
          <w:sz w:val="22"/>
          <w:szCs w:val="22"/>
        </w:rPr>
        <w:t>glog</w:t>
      </w:r>
      <w:proofErr w:type="spellEnd"/>
      <w:r w:rsidR="00E73243">
        <w:rPr>
          <w:rFonts w:ascii="Arial" w:hAnsi="Arial" w:cs="Arial"/>
          <w:sz w:val="22"/>
          <w:szCs w:val="22"/>
        </w:rPr>
        <w:t xml:space="preserve">. You may refer to </w:t>
      </w:r>
      <w:hyperlink r:id="rId21" w:history="1">
        <w:r w:rsidR="00E73243" w:rsidRPr="002B32F7">
          <w:rPr>
            <w:rStyle w:val="Hyperlink"/>
            <w:rFonts w:ascii="Arial" w:hAnsi="Arial" w:cs="Arial"/>
            <w:sz w:val="22"/>
            <w:szCs w:val="22"/>
          </w:rPr>
          <w:t>http://www.nationalww2museum.org/learn/education/for-students/national-history-day/annotated-bibliography.html</w:t>
        </w:r>
      </w:hyperlink>
      <w:r w:rsidR="00E73243">
        <w:rPr>
          <w:rFonts w:ascii="Arial" w:hAnsi="Arial" w:cs="Arial"/>
          <w:sz w:val="22"/>
          <w:szCs w:val="22"/>
        </w:rPr>
        <w:t xml:space="preserve"> for further information </w:t>
      </w:r>
      <w:r w:rsidR="00BF44DB">
        <w:rPr>
          <w:rFonts w:ascii="Arial" w:hAnsi="Arial" w:cs="Arial"/>
          <w:sz w:val="22"/>
          <w:szCs w:val="22"/>
        </w:rPr>
        <w:t>on writing a process paper.</w:t>
      </w:r>
    </w:p>
    <w:p w14:paraId="0295928F" w14:textId="77777777" w:rsidR="00615284" w:rsidRPr="00A914A8" w:rsidRDefault="00615284" w:rsidP="00615284">
      <w:pPr>
        <w:pStyle w:val="ListParagraph"/>
        <w:spacing w:after="200" w:line="276" w:lineRule="auto"/>
        <w:ind w:left="810"/>
        <w:rPr>
          <w:rFonts w:ascii="Arial" w:hAnsi="Arial" w:cs="Arial"/>
          <w:sz w:val="8"/>
          <w:szCs w:val="8"/>
        </w:rPr>
      </w:pPr>
    </w:p>
    <w:p w14:paraId="3F241911" w14:textId="5A76E7A7" w:rsidR="00615284" w:rsidRPr="001522AA" w:rsidRDefault="00615284" w:rsidP="00615284">
      <w:pPr>
        <w:pStyle w:val="ListParagraph"/>
        <w:numPr>
          <w:ilvl w:val="0"/>
          <w:numId w:val="3"/>
        </w:numPr>
        <w:spacing w:after="200" w:line="276" w:lineRule="auto"/>
        <w:ind w:left="810" w:hanging="450"/>
        <w:rPr>
          <w:rFonts w:ascii="Arial Narrow" w:hAnsi="Arial Narrow" w:cs="Arial"/>
          <w:b/>
          <w:noProof/>
          <w:sz w:val="20"/>
          <w:szCs w:val="20"/>
        </w:rPr>
      </w:pPr>
      <w:r w:rsidRPr="00B57F93">
        <w:rPr>
          <w:rFonts w:ascii="Arial" w:hAnsi="Arial" w:cs="Arial"/>
          <w:sz w:val="22"/>
          <w:szCs w:val="22"/>
        </w:rPr>
        <w:t xml:space="preserve">Be sure to include an annotated bibliography of the sources you used.  You can find citation styles and a model at </w:t>
      </w:r>
      <w:hyperlink r:id="rId22" w:history="1">
        <w:r w:rsidR="001522AA" w:rsidRPr="002B32F7">
          <w:rPr>
            <w:rStyle w:val="Hyperlink"/>
          </w:rPr>
          <w:t>https://www.nhd.org/annotated-bibliography</w:t>
        </w:r>
      </w:hyperlink>
      <w:r w:rsidR="00EE713B">
        <w:rPr>
          <w:rStyle w:val="Hyperlink"/>
        </w:rPr>
        <w:t>.</w:t>
      </w:r>
    </w:p>
    <w:p w14:paraId="6F350813" w14:textId="77777777" w:rsidR="001522AA" w:rsidRDefault="001522AA" w:rsidP="00EE713B">
      <w:pPr>
        <w:pStyle w:val="ListParagraph"/>
        <w:spacing w:after="200" w:line="276" w:lineRule="auto"/>
        <w:ind w:left="810"/>
        <w:rPr>
          <w:rFonts w:ascii="Arial Narrow" w:hAnsi="Arial Narrow" w:cs="Arial"/>
          <w:b/>
          <w:noProof/>
          <w:sz w:val="20"/>
          <w:szCs w:val="20"/>
        </w:rPr>
      </w:pPr>
    </w:p>
    <w:p w14:paraId="66E285F4" w14:textId="77777777" w:rsidR="00615284" w:rsidRDefault="00615284">
      <w:pPr>
        <w:rPr>
          <w:rFonts w:ascii="Arial Narrow" w:eastAsia="Times New Roman" w:hAnsi="Arial Narrow" w:cs="Arial"/>
          <w:b/>
          <w:noProof/>
          <w:sz w:val="20"/>
          <w:szCs w:val="20"/>
        </w:rPr>
      </w:pPr>
      <w:r>
        <w:rPr>
          <w:rFonts w:ascii="Arial Narrow" w:hAnsi="Arial Narrow" w:cs="Arial"/>
          <w:b/>
          <w:noProof/>
          <w:sz w:val="20"/>
          <w:szCs w:val="20"/>
        </w:rPr>
        <w:br w:type="page"/>
      </w:r>
    </w:p>
    <w:p w14:paraId="1B39DE40" w14:textId="77777777" w:rsidR="00615284" w:rsidRPr="007759D6" w:rsidRDefault="00615284" w:rsidP="00615284">
      <w:pPr>
        <w:autoSpaceDE w:val="0"/>
        <w:autoSpaceDN w:val="0"/>
        <w:adjustRightInd w:val="0"/>
        <w:jc w:val="center"/>
        <w:rPr>
          <w:rFonts w:ascii="Arial" w:hAnsi="Arial" w:cs="Arial"/>
          <w:b/>
          <w:color w:val="000000"/>
        </w:rPr>
      </w:pPr>
      <w:r w:rsidRPr="007759D6">
        <w:rPr>
          <w:rFonts w:ascii="Arial" w:hAnsi="Arial" w:cs="Arial"/>
          <w:b/>
          <w:color w:val="000000"/>
        </w:rPr>
        <w:lastRenderedPageBreak/>
        <w:t>EVALUATION CRITERIA</w:t>
      </w:r>
    </w:p>
    <w:p w14:paraId="160FF35A" w14:textId="77777777" w:rsidR="00615284" w:rsidRDefault="00615284" w:rsidP="00615284">
      <w:pPr>
        <w:autoSpaceDE w:val="0"/>
        <w:autoSpaceDN w:val="0"/>
        <w:adjustRightInd w:val="0"/>
        <w:rPr>
          <w:rFonts w:ascii="Arial" w:hAnsi="Arial" w:cs="Arial"/>
          <w:color w:val="000000"/>
        </w:rPr>
      </w:pPr>
    </w:p>
    <w:p w14:paraId="5638EFA6" w14:textId="77777777" w:rsidR="0013144B" w:rsidRPr="000F21AF" w:rsidRDefault="0013144B" w:rsidP="0013144B">
      <w:pPr>
        <w:autoSpaceDE w:val="0"/>
        <w:autoSpaceDN w:val="0"/>
        <w:adjustRightInd w:val="0"/>
        <w:rPr>
          <w:rFonts w:ascii="Arial" w:hAnsi="Arial" w:cs="Arial"/>
          <w:color w:val="000000"/>
        </w:rPr>
      </w:pPr>
      <w:r w:rsidRPr="000F21AF">
        <w:rPr>
          <w:rFonts w:ascii="Arial" w:hAnsi="Arial" w:cs="Arial"/>
          <w:color w:val="000000"/>
        </w:rPr>
        <w:t xml:space="preserve">From a Literacy Point of </w:t>
      </w:r>
      <w:r>
        <w:rPr>
          <w:rFonts w:ascii="Arial" w:hAnsi="Arial" w:cs="Arial"/>
          <w:color w:val="000000"/>
        </w:rPr>
        <w:t>V</w:t>
      </w:r>
      <w:r w:rsidRPr="000F21AF">
        <w:rPr>
          <w:rFonts w:ascii="Arial" w:hAnsi="Arial" w:cs="Arial"/>
          <w:color w:val="000000"/>
        </w:rPr>
        <w:t>iew:</w:t>
      </w:r>
    </w:p>
    <w:p w14:paraId="614E9995" w14:textId="77777777" w:rsidR="0013144B" w:rsidRPr="000F21AF" w:rsidRDefault="0013144B" w:rsidP="0013144B">
      <w:pPr>
        <w:autoSpaceDE w:val="0"/>
        <w:autoSpaceDN w:val="0"/>
        <w:adjustRightInd w:val="0"/>
        <w:rPr>
          <w:rFonts w:ascii="Arial" w:hAnsi="Arial" w:cs="Arial"/>
          <w:color w:val="000000"/>
        </w:rPr>
      </w:pPr>
    </w:p>
    <w:p w14:paraId="1F66C0A6" w14:textId="77777777" w:rsidR="0013144B" w:rsidRPr="000F21AF" w:rsidRDefault="0013144B" w:rsidP="0013144B">
      <w:pPr>
        <w:pStyle w:val="ListParagraph"/>
        <w:numPr>
          <w:ilvl w:val="0"/>
          <w:numId w:val="7"/>
        </w:numPr>
        <w:autoSpaceDE w:val="0"/>
        <w:autoSpaceDN w:val="0"/>
        <w:adjustRightInd w:val="0"/>
        <w:rPr>
          <w:rFonts w:ascii="Arial" w:hAnsi="Arial" w:cs="Arial"/>
          <w:color w:val="000000"/>
        </w:rPr>
      </w:pPr>
      <w:r w:rsidRPr="000F21AF">
        <w:rPr>
          <w:rFonts w:ascii="Arial" w:hAnsi="Arial" w:cs="Arial"/>
          <w:color w:val="000000"/>
        </w:rPr>
        <w:t>Is the main idea or topic clear and coherent, or are the ideas presented in a scattered, incoherent way?</w:t>
      </w:r>
    </w:p>
    <w:p w14:paraId="43F959C6" w14:textId="77777777" w:rsidR="0013144B" w:rsidRPr="000F21AF" w:rsidRDefault="0013144B" w:rsidP="0013144B">
      <w:pPr>
        <w:pStyle w:val="ListParagraph"/>
        <w:numPr>
          <w:ilvl w:val="0"/>
          <w:numId w:val="7"/>
        </w:numPr>
        <w:autoSpaceDE w:val="0"/>
        <w:autoSpaceDN w:val="0"/>
        <w:adjustRightInd w:val="0"/>
        <w:rPr>
          <w:rFonts w:ascii="Arial" w:hAnsi="Arial" w:cs="Arial"/>
          <w:color w:val="000000"/>
        </w:rPr>
      </w:pPr>
      <w:r w:rsidRPr="000F21AF">
        <w:rPr>
          <w:rFonts w:ascii="Arial" w:hAnsi="Arial" w:cs="Arial"/>
          <w:color w:val="000000"/>
        </w:rPr>
        <w:t>Is information enhanced with formatting, graphics, and other visual images</w:t>
      </w:r>
      <w:r>
        <w:rPr>
          <w:rFonts w:ascii="Arial" w:hAnsi="Arial" w:cs="Arial"/>
          <w:color w:val="000000"/>
        </w:rPr>
        <w:t>?</w:t>
      </w:r>
    </w:p>
    <w:p w14:paraId="4FF5E6FB" w14:textId="77777777" w:rsidR="0013144B" w:rsidRPr="000F21AF" w:rsidRDefault="0013144B" w:rsidP="0013144B">
      <w:pPr>
        <w:pStyle w:val="ListParagraph"/>
        <w:numPr>
          <w:ilvl w:val="0"/>
          <w:numId w:val="7"/>
        </w:numPr>
        <w:autoSpaceDE w:val="0"/>
        <w:autoSpaceDN w:val="0"/>
        <w:adjustRightInd w:val="0"/>
        <w:rPr>
          <w:rFonts w:ascii="Arial" w:hAnsi="Arial" w:cs="Arial"/>
          <w:color w:val="000000"/>
        </w:rPr>
      </w:pPr>
      <w:r w:rsidRPr="000F21AF">
        <w:rPr>
          <w:rFonts w:ascii="Arial" w:hAnsi="Arial" w:cs="Arial"/>
          <w:color w:val="000000"/>
        </w:rPr>
        <w:t>Is the language used precise and appropriate for the format of presentation?  Does it maintain an appropriate style or tone?  Does it show a command of conventions of writing and/or speaking?</w:t>
      </w:r>
    </w:p>
    <w:p w14:paraId="27AB1429" w14:textId="77777777" w:rsidR="0013144B" w:rsidRPr="000F21AF" w:rsidRDefault="0013144B" w:rsidP="0013144B">
      <w:pPr>
        <w:pStyle w:val="ListParagraph"/>
        <w:numPr>
          <w:ilvl w:val="0"/>
          <w:numId w:val="7"/>
        </w:numPr>
        <w:autoSpaceDE w:val="0"/>
        <w:autoSpaceDN w:val="0"/>
        <w:adjustRightInd w:val="0"/>
        <w:rPr>
          <w:rFonts w:ascii="Arial" w:hAnsi="Arial" w:cs="Arial"/>
          <w:color w:val="000000"/>
        </w:rPr>
      </w:pPr>
      <w:r w:rsidRPr="000F21AF">
        <w:rPr>
          <w:rFonts w:ascii="Arial" w:hAnsi="Arial" w:cs="Arial"/>
          <w:color w:val="000000"/>
        </w:rPr>
        <w:t>Is the annotated bibliography correct in format and content?</w:t>
      </w:r>
    </w:p>
    <w:p w14:paraId="69312EBA" w14:textId="77777777" w:rsidR="0013144B" w:rsidRPr="000F21AF" w:rsidRDefault="0013144B" w:rsidP="0013144B">
      <w:pPr>
        <w:autoSpaceDE w:val="0"/>
        <w:autoSpaceDN w:val="0"/>
        <w:adjustRightInd w:val="0"/>
        <w:rPr>
          <w:rFonts w:ascii="Arial" w:hAnsi="Arial" w:cs="Arial"/>
          <w:color w:val="000000"/>
          <w:highlight w:val="yellow"/>
        </w:rPr>
      </w:pPr>
    </w:p>
    <w:p w14:paraId="7CF77CB6" w14:textId="77777777" w:rsidR="00615284" w:rsidRPr="000F21AF" w:rsidRDefault="00615284" w:rsidP="00615284">
      <w:pPr>
        <w:autoSpaceDE w:val="0"/>
        <w:autoSpaceDN w:val="0"/>
        <w:adjustRightInd w:val="0"/>
        <w:rPr>
          <w:rFonts w:ascii="Arial" w:hAnsi="Arial" w:cs="Arial"/>
          <w:color w:val="000000"/>
        </w:rPr>
      </w:pPr>
      <w:r w:rsidRPr="000F21AF">
        <w:rPr>
          <w:rFonts w:ascii="Arial" w:hAnsi="Arial" w:cs="Arial"/>
          <w:color w:val="000000"/>
        </w:rPr>
        <w:t xml:space="preserve">From an Historical Point of View: </w:t>
      </w:r>
    </w:p>
    <w:p w14:paraId="3D785B16" w14:textId="77777777" w:rsidR="00615284" w:rsidRPr="000F21AF" w:rsidRDefault="00615284" w:rsidP="00615284">
      <w:pPr>
        <w:autoSpaceDE w:val="0"/>
        <w:autoSpaceDN w:val="0"/>
        <w:adjustRightInd w:val="0"/>
        <w:rPr>
          <w:rFonts w:ascii="Arial" w:hAnsi="Arial" w:cs="Arial"/>
          <w:color w:val="000000"/>
        </w:rPr>
      </w:pPr>
    </w:p>
    <w:p w14:paraId="4D4B3654" w14:textId="77777777" w:rsidR="00615284" w:rsidRPr="000F21AF" w:rsidRDefault="00615284" w:rsidP="00615284">
      <w:pPr>
        <w:pStyle w:val="ListParagraph"/>
        <w:numPr>
          <w:ilvl w:val="0"/>
          <w:numId w:val="6"/>
        </w:numPr>
        <w:autoSpaceDE w:val="0"/>
        <w:autoSpaceDN w:val="0"/>
        <w:adjustRightInd w:val="0"/>
        <w:spacing w:after="18"/>
        <w:rPr>
          <w:rFonts w:ascii="Arial" w:hAnsi="Arial" w:cs="Arial"/>
          <w:color w:val="000000"/>
        </w:rPr>
      </w:pPr>
      <w:r w:rsidRPr="000F21AF">
        <w:rPr>
          <w:rFonts w:ascii="Arial" w:hAnsi="Arial" w:cs="Arial"/>
          <w:color w:val="000000"/>
        </w:rPr>
        <w:t xml:space="preserve">Is the entry historically accurate and authentic, or does it have serious errors </w:t>
      </w:r>
      <w:r>
        <w:rPr>
          <w:rFonts w:ascii="Arial" w:hAnsi="Arial" w:cs="Arial"/>
          <w:color w:val="000000"/>
        </w:rPr>
        <w:t xml:space="preserve">and/or </w:t>
      </w:r>
      <w:r w:rsidRPr="000F21AF">
        <w:rPr>
          <w:rFonts w:ascii="Arial" w:hAnsi="Arial" w:cs="Arial"/>
          <w:color w:val="000000"/>
        </w:rPr>
        <w:t xml:space="preserve">omissions? </w:t>
      </w:r>
    </w:p>
    <w:p w14:paraId="59701E77" w14:textId="77777777" w:rsidR="00615284" w:rsidRPr="000F21AF" w:rsidRDefault="00615284" w:rsidP="00615284">
      <w:pPr>
        <w:pStyle w:val="ListParagraph"/>
        <w:numPr>
          <w:ilvl w:val="0"/>
          <w:numId w:val="6"/>
        </w:numPr>
        <w:autoSpaceDE w:val="0"/>
        <w:autoSpaceDN w:val="0"/>
        <w:adjustRightInd w:val="0"/>
        <w:spacing w:after="18"/>
        <w:rPr>
          <w:rFonts w:ascii="Arial" w:hAnsi="Arial" w:cs="Arial"/>
          <w:color w:val="000000"/>
        </w:rPr>
      </w:pPr>
      <w:r w:rsidRPr="000F21AF">
        <w:rPr>
          <w:rFonts w:ascii="Arial" w:hAnsi="Arial" w:cs="Arial"/>
          <w:color w:val="000000"/>
        </w:rPr>
        <w:t xml:space="preserve">Is there a wide use of primary and secondary sources? Is the research balanced, and—if appropriate--does it demonstrate an analysis of all points of view? </w:t>
      </w:r>
    </w:p>
    <w:p w14:paraId="3D4D8EED" w14:textId="77777777" w:rsidR="00615284" w:rsidRPr="000F21AF" w:rsidRDefault="00615284" w:rsidP="00615284">
      <w:pPr>
        <w:pStyle w:val="ListParagraph"/>
        <w:numPr>
          <w:ilvl w:val="0"/>
          <w:numId w:val="6"/>
        </w:numPr>
        <w:autoSpaceDE w:val="0"/>
        <w:autoSpaceDN w:val="0"/>
        <w:adjustRightInd w:val="0"/>
        <w:rPr>
          <w:rFonts w:ascii="Arial" w:hAnsi="Arial" w:cs="Arial"/>
          <w:color w:val="000000"/>
        </w:rPr>
      </w:pPr>
      <w:r w:rsidRPr="000F21AF">
        <w:rPr>
          <w:rFonts w:ascii="Arial" w:hAnsi="Arial" w:cs="Arial"/>
          <w:color w:val="000000"/>
        </w:rPr>
        <w:t xml:space="preserve">Does the presentation demonstrate the balance of viewpoints? </w:t>
      </w:r>
    </w:p>
    <w:p w14:paraId="6370EFD0" w14:textId="77777777" w:rsidR="00615284" w:rsidRPr="000F21AF" w:rsidRDefault="00615284" w:rsidP="00615284">
      <w:pPr>
        <w:pStyle w:val="ListParagraph"/>
        <w:numPr>
          <w:ilvl w:val="0"/>
          <w:numId w:val="6"/>
        </w:numPr>
        <w:autoSpaceDE w:val="0"/>
        <w:autoSpaceDN w:val="0"/>
        <w:adjustRightInd w:val="0"/>
        <w:rPr>
          <w:rFonts w:ascii="Arial" w:hAnsi="Arial" w:cs="Arial"/>
          <w:color w:val="000000"/>
        </w:rPr>
      </w:pPr>
      <w:r w:rsidRPr="000F21AF">
        <w:rPr>
          <w:rFonts w:ascii="Arial" w:hAnsi="Arial" w:cs="Arial"/>
          <w:color w:val="000000"/>
        </w:rPr>
        <w:t>Is the annotated bibliography correct in format and content?</w:t>
      </w:r>
    </w:p>
    <w:p w14:paraId="7EACF6F8" w14:textId="77777777" w:rsidR="00615284" w:rsidRPr="000F21AF" w:rsidRDefault="00615284" w:rsidP="00615284">
      <w:pPr>
        <w:autoSpaceDE w:val="0"/>
        <w:autoSpaceDN w:val="0"/>
        <w:adjustRightInd w:val="0"/>
        <w:rPr>
          <w:rFonts w:ascii="Arial" w:hAnsi="Arial" w:cs="Arial"/>
          <w:color w:val="000000"/>
        </w:rPr>
      </w:pPr>
    </w:p>
    <w:p w14:paraId="6E5C8306" w14:textId="77777777" w:rsidR="00615284" w:rsidRPr="000F21AF" w:rsidRDefault="00615284" w:rsidP="00615284">
      <w:pPr>
        <w:autoSpaceDE w:val="0"/>
        <w:autoSpaceDN w:val="0"/>
        <w:adjustRightInd w:val="0"/>
        <w:rPr>
          <w:rFonts w:ascii="Arial" w:hAnsi="Arial" w:cs="Arial"/>
          <w:color w:val="000000"/>
        </w:rPr>
      </w:pPr>
      <w:r w:rsidRPr="000F21AF">
        <w:rPr>
          <w:rFonts w:ascii="Arial" w:hAnsi="Arial" w:cs="Arial"/>
          <w:color w:val="000000"/>
        </w:rPr>
        <w:t xml:space="preserve">Quality of Presentation:   </w:t>
      </w:r>
    </w:p>
    <w:p w14:paraId="6E1B62DB" w14:textId="77777777" w:rsidR="00615284" w:rsidRPr="000F21AF" w:rsidRDefault="00615284" w:rsidP="00615284">
      <w:pPr>
        <w:autoSpaceDE w:val="0"/>
        <w:autoSpaceDN w:val="0"/>
        <w:adjustRightInd w:val="0"/>
        <w:spacing w:after="17"/>
        <w:rPr>
          <w:rFonts w:ascii="Arial" w:hAnsi="Arial" w:cs="Arial"/>
          <w:color w:val="000000"/>
        </w:rPr>
      </w:pPr>
      <w:r w:rsidRPr="000F21AF">
        <w:rPr>
          <w:rFonts w:ascii="Arial" w:hAnsi="Arial" w:cs="Arial"/>
          <w:color w:val="000000"/>
        </w:rPr>
        <w:t xml:space="preserve"> </w:t>
      </w:r>
    </w:p>
    <w:p w14:paraId="2BAC5822" w14:textId="77777777" w:rsidR="00615284" w:rsidRPr="000F21AF" w:rsidRDefault="00615284" w:rsidP="00615284">
      <w:pPr>
        <w:pStyle w:val="ListParagraph"/>
        <w:numPr>
          <w:ilvl w:val="0"/>
          <w:numId w:val="5"/>
        </w:numPr>
        <w:autoSpaceDE w:val="0"/>
        <w:autoSpaceDN w:val="0"/>
        <w:adjustRightInd w:val="0"/>
        <w:spacing w:after="17"/>
        <w:rPr>
          <w:rFonts w:ascii="Arial" w:hAnsi="Arial" w:cs="Arial"/>
          <w:color w:val="000000"/>
        </w:rPr>
      </w:pPr>
      <w:r>
        <w:rPr>
          <w:rFonts w:ascii="Arial" w:hAnsi="Arial" w:cs="Arial"/>
          <w:color w:val="000000"/>
        </w:rPr>
        <w:t xml:space="preserve">Is the overall </w:t>
      </w:r>
      <w:r w:rsidRPr="000F21AF">
        <w:rPr>
          <w:rFonts w:ascii="Arial" w:hAnsi="Arial" w:cs="Arial"/>
          <w:color w:val="000000"/>
        </w:rPr>
        <w:t>o</w:t>
      </w:r>
      <w:r>
        <w:rPr>
          <w:rFonts w:ascii="Arial" w:hAnsi="Arial" w:cs="Arial"/>
          <w:color w:val="000000"/>
        </w:rPr>
        <w:t>rganization of the quest project coherent?</w:t>
      </w:r>
    </w:p>
    <w:p w14:paraId="0DBDCB79" w14:textId="77777777" w:rsidR="00615284" w:rsidRPr="000F21AF" w:rsidRDefault="00615284" w:rsidP="00615284">
      <w:pPr>
        <w:pStyle w:val="ListParagraph"/>
        <w:numPr>
          <w:ilvl w:val="0"/>
          <w:numId w:val="5"/>
        </w:numPr>
        <w:autoSpaceDE w:val="0"/>
        <w:autoSpaceDN w:val="0"/>
        <w:adjustRightInd w:val="0"/>
        <w:spacing w:after="17"/>
        <w:rPr>
          <w:rFonts w:ascii="Arial" w:hAnsi="Arial" w:cs="Arial"/>
          <w:color w:val="000000"/>
        </w:rPr>
      </w:pPr>
      <w:r>
        <w:rPr>
          <w:rFonts w:ascii="Arial" w:hAnsi="Arial" w:cs="Arial"/>
          <w:color w:val="000000"/>
        </w:rPr>
        <w:t xml:space="preserve">Does the final product exhibit a high degree of </w:t>
      </w:r>
      <w:r w:rsidRPr="000F21AF">
        <w:rPr>
          <w:rFonts w:ascii="Arial" w:hAnsi="Arial" w:cs="Arial"/>
          <w:color w:val="000000"/>
        </w:rPr>
        <w:t>c</w:t>
      </w:r>
      <w:r>
        <w:rPr>
          <w:rFonts w:ascii="Arial" w:hAnsi="Arial" w:cs="Arial"/>
          <w:color w:val="000000"/>
        </w:rPr>
        <w:t>reativity?</w:t>
      </w:r>
    </w:p>
    <w:p w14:paraId="4533A07F" w14:textId="77777777" w:rsidR="00615284" w:rsidRDefault="00615284" w:rsidP="00615284">
      <w:pPr>
        <w:pStyle w:val="ListParagraph"/>
        <w:numPr>
          <w:ilvl w:val="0"/>
          <w:numId w:val="5"/>
        </w:numPr>
        <w:autoSpaceDE w:val="0"/>
        <w:autoSpaceDN w:val="0"/>
        <w:adjustRightInd w:val="0"/>
        <w:spacing w:after="17"/>
        <w:rPr>
          <w:rFonts w:ascii="Arial" w:hAnsi="Arial" w:cs="Arial"/>
          <w:color w:val="000000"/>
        </w:rPr>
      </w:pPr>
      <w:r>
        <w:rPr>
          <w:rFonts w:ascii="Arial" w:hAnsi="Arial" w:cs="Arial"/>
          <w:color w:val="000000"/>
        </w:rPr>
        <w:t>Are all aspects of the final product appropriate to the topic and to the grade level of the student(s) who created it?</w:t>
      </w:r>
    </w:p>
    <w:p w14:paraId="68A1032C" w14:textId="77777777" w:rsidR="00615284" w:rsidRPr="00C17AC5" w:rsidRDefault="00615284" w:rsidP="00615284">
      <w:pPr>
        <w:pStyle w:val="ListParagraph"/>
        <w:numPr>
          <w:ilvl w:val="0"/>
          <w:numId w:val="5"/>
        </w:numPr>
        <w:autoSpaceDE w:val="0"/>
        <w:autoSpaceDN w:val="0"/>
        <w:adjustRightInd w:val="0"/>
        <w:spacing w:after="17"/>
        <w:rPr>
          <w:rFonts w:ascii="Arial" w:hAnsi="Arial" w:cs="Arial"/>
          <w:color w:val="000000"/>
        </w:rPr>
      </w:pPr>
      <w:r>
        <w:rPr>
          <w:rFonts w:ascii="Arial" w:hAnsi="Arial" w:cs="Arial"/>
          <w:color w:val="000000"/>
        </w:rPr>
        <w:t>Is the p</w:t>
      </w:r>
      <w:r w:rsidRPr="00C17AC5">
        <w:rPr>
          <w:rFonts w:ascii="Arial" w:hAnsi="Arial" w:cs="Arial"/>
          <w:color w:val="000000"/>
        </w:rPr>
        <w:t xml:space="preserve">resentation/performance </w:t>
      </w:r>
      <w:r>
        <w:rPr>
          <w:rFonts w:ascii="Arial" w:hAnsi="Arial" w:cs="Arial"/>
          <w:color w:val="000000"/>
        </w:rPr>
        <w:t>of the quest project of high quality?</w:t>
      </w:r>
    </w:p>
    <w:p w14:paraId="0403A36D" w14:textId="77777777" w:rsidR="00615284" w:rsidRPr="00E05B90" w:rsidRDefault="00615284" w:rsidP="00615284">
      <w:pPr>
        <w:pStyle w:val="ListParagraph"/>
        <w:numPr>
          <w:ilvl w:val="0"/>
          <w:numId w:val="5"/>
        </w:numPr>
        <w:autoSpaceDE w:val="0"/>
        <w:autoSpaceDN w:val="0"/>
        <w:adjustRightInd w:val="0"/>
        <w:spacing w:after="17"/>
        <w:rPr>
          <w:rFonts w:ascii="Arial" w:hAnsi="Arial" w:cs="Arial"/>
          <w:color w:val="000000"/>
        </w:rPr>
        <w:sectPr w:rsidR="00615284" w:rsidRPr="00E05B90" w:rsidSect="00C83A46">
          <w:pgSz w:w="15840" w:h="12240" w:orient="landscape"/>
          <w:pgMar w:top="720" w:right="720" w:bottom="720" w:left="720" w:header="720" w:footer="720" w:gutter="0"/>
          <w:cols w:space="720"/>
          <w:docGrid w:linePitch="360"/>
        </w:sectPr>
      </w:pPr>
      <w:r>
        <w:rPr>
          <w:rFonts w:ascii="Arial" w:hAnsi="Arial" w:cs="Arial"/>
          <w:color w:val="000000"/>
        </w:rPr>
        <w:t>Are all incorporated visuals, sound effects, music, and speeches c</w:t>
      </w:r>
      <w:r w:rsidRPr="00C17AC5">
        <w:rPr>
          <w:rFonts w:ascii="Arial" w:hAnsi="Arial" w:cs="Arial"/>
          <w:color w:val="000000"/>
        </w:rPr>
        <w:t>lear</w:t>
      </w:r>
      <w:r w:rsidR="00CF3001">
        <w:rPr>
          <w:rFonts w:ascii="Arial" w:hAnsi="Arial" w:cs="Arial"/>
          <w:color w:val="000000"/>
        </w:rPr>
        <w:t xml:space="preserve"> and relevant?</w:t>
      </w:r>
    </w:p>
    <w:p w14:paraId="7DC605ED" w14:textId="77777777" w:rsidR="00C83A46" w:rsidRPr="00C83A46" w:rsidRDefault="00C83A46" w:rsidP="00EE46FF">
      <w:pPr>
        <w:pStyle w:val="ListParagraph"/>
        <w:jc w:val="center"/>
        <w:rPr>
          <w:rFonts w:ascii="Arial" w:hAnsi="Arial" w:cs="Arial"/>
          <w:b/>
          <w:sz w:val="22"/>
          <w:szCs w:val="22"/>
          <w:u w:val="single"/>
        </w:rPr>
      </w:pPr>
      <w:r w:rsidRPr="00C83A46">
        <w:rPr>
          <w:rFonts w:ascii="Arial" w:hAnsi="Arial" w:cs="Arial"/>
          <w:b/>
          <w:sz w:val="22"/>
          <w:szCs w:val="22"/>
          <w:u w:val="single"/>
        </w:rPr>
        <w:lastRenderedPageBreak/>
        <w:t>READING LOG</w:t>
      </w:r>
    </w:p>
    <w:p w14:paraId="30DE4138" w14:textId="77777777" w:rsidR="00C83A46" w:rsidRPr="00C83A46" w:rsidRDefault="00C83A46" w:rsidP="00474307">
      <w:pPr>
        <w:pStyle w:val="ListParagraph"/>
        <w:rPr>
          <w:rFonts w:ascii="Arial" w:hAnsi="Arial" w:cs="Arial"/>
          <w:b/>
          <w:sz w:val="10"/>
          <w:szCs w:val="10"/>
          <w:u w:val="single"/>
        </w:rPr>
      </w:pPr>
    </w:p>
    <w:p w14:paraId="5978DF61" w14:textId="53AFE095" w:rsidR="00C83A46" w:rsidRPr="00C83A46" w:rsidRDefault="00EE46FF" w:rsidP="00EE46FF">
      <w:pPr>
        <w:pStyle w:val="ListParagraph"/>
        <w:jc w:val="center"/>
        <w:rPr>
          <w:rFonts w:ascii="Arial" w:hAnsi="Arial" w:cs="Arial"/>
          <w:b/>
          <w:sz w:val="22"/>
          <w:szCs w:val="22"/>
        </w:rPr>
      </w:pPr>
      <w:r>
        <w:rPr>
          <w:rFonts w:ascii="Arial" w:hAnsi="Arial" w:cs="Arial"/>
          <w:b/>
          <w:sz w:val="22"/>
          <w:szCs w:val="22"/>
        </w:rPr>
        <w:t>I</w:t>
      </w:r>
      <w:r w:rsidR="00C83A46" w:rsidRPr="00C83A46">
        <w:rPr>
          <w:rFonts w:ascii="Arial" w:hAnsi="Arial" w:cs="Arial"/>
          <w:b/>
          <w:sz w:val="22"/>
          <w:szCs w:val="22"/>
        </w:rPr>
        <w:t>deally, students in the middle grades should read for 30 or more minutes each day.</w:t>
      </w:r>
    </w:p>
    <w:p w14:paraId="0D1E6482" w14:textId="77777777" w:rsidR="00C83A46" w:rsidRPr="00615284" w:rsidRDefault="00C83A46" w:rsidP="00474307">
      <w:pPr>
        <w:pStyle w:val="ListParagraph"/>
        <w:rPr>
          <w:rFonts w:ascii="Arial" w:hAnsi="Arial" w:cs="Arial"/>
          <w:b/>
          <w:sz w:val="10"/>
          <w:szCs w:val="10"/>
        </w:rPr>
      </w:pPr>
    </w:p>
    <w:tbl>
      <w:tblPr>
        <w:tblStyle w:val="TableGrid"/>
        <w:tblW w:w="5000" w:type="pct"/>
        <w:tblLook w:val="01E0" w:firstRow="1" w:lastRow="1" w:firstColumn="1" w:lastColumn="1" w:noHBand="0" w:noVBand="0"/>
      </w:tblPr>
      <w:tblGrid>
        <w:gridCol w:w="2056"/>
        <w:gridCol w:w="2136"/>
        <w:gridCol w:w="1815"/>
        <w:gridCol w:w="2496"/>
        <w:gridCol w:w="1912"/>
        <w:gridCol w:w="2070"/>
        <w:gridCol w:w="2131"/>
      </w:tblGrid>
      <w:tr w:rsidR="00C432D4" w:rsidRPr="000C1ED9" w14:paraId="0FE72A0A" w14:textId="77777777" w:rsidTr="00C432D4">
        <w:trPr>
          <w:trHeight w:val="2960"/>
        </w:trPr>
        <w:tc>
          <w:tcPr>
            <w:tcW w:w="703" w:type="pct"/>
            <w:tcBorders>
              <w:top w:val="single" w:sz="4" w:space="0" w:color="auto"/>
              <w:left w:val="single" w:sz="4" w:space="0" w:color="auto"/>
              <w:bottom w:val="single" w:sz="4" w:space="0" w:color="auto"/>
              <w:right w:val="nil"/>
            </w:tcBorders>
            <w:shd w:val="clear" w:color="auto" w:fill="FFFFFF" w:themeFill="background1"/>
          </w:tcPr>
          <w:p w14:paraId="02219CFA" w14:textId="1941CB5D" w:rsidR="00C432D4" w:rsidRPr="000C1ED9" w:rsidRDefault="00C432D4" w:rsidP="00FE32A9">
            <w:pPr>
              <w:pStyle w:val="BodyText"/>
              <w:jc w:val="center"/>
              <w:rPr>
                <w:rFonts w:cs="Arial"/>
                <w:sz w:val="18"/>
                <w:szCs w:val="18"/>
              </w:rPr>
            </w:pPr>
          </w:p>
          <w:p w14:paraId="5E8FCD74" w14:textId="77777777" w:rsidR="00C432D4" w:rsidRPr="000C1ED9" w:rsidRDefault="00C432D4" w:rsidP="00FE32A9">
            <w:pPr>
              <w:jc w:val="center"/>
              <w:rPr>
                <w:rFonts w:ascii="Arial" w:hAnsi="Arial" w:cs="Arial"/>
                <w:b/>
                <w:sz w:val="18"/>
                <w:szCs w:val="18"/>
              </w:rPr>
            </w:pPr>
          </w:p>
          <w:p w14:paraId="4DC9C28B" w14:textId="43004F4A" w:rsidR="00C432D4" w:rsidRPr="000C1ED9" w:rsidRDefault="00C432D4" w:rsidP="00FE32A9">
            <w:pPr>
              <w:rPr>
                <w:rFonts w:ascii="Arial" w:hAnsi="Arial" w:cs="Arial"/>
                <w:b/>
                <w:sz w:val="18"/>
                <w:szCs w:val="18"/>
              </w:rPr>
            </w:pPr>
            <w:r>
              <w:rPr>
                <w:rFonts w:cs="Arial"/>
                <w:noProof/>
                <w:sz w:val="28"/>
                <w:szCs w:val="28"/>
              </w:rPr>
              <w:drawing>
                <wp:inline distT="0" distB="0" distL="0" distR="0" wp14:anchorId="7DEE9CD3" wp14:editId="5D6ED373">
                  <wp:extent cx="1161388" cy="1731433"/>
                  <wp:effectExtent l="0" t="0" r="7620" b="0"/>
                  <wp:docPr id="6" name="Picture 6" descr="bd05509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05509_[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73270" cy="1749148"/>
                          </a:xfrm>
                          <a:prstGeom prst="rect">
                            <a:avLst/>
                          </a:prstGeom>
                          <a:noFill/>
                          <a:ln>
                            <a:noFill/>
                          </a:ln>
                        </pic:spPr>
                      </pic:pic>
                    </a:graphicData>
                  </a:graphic>
                </wp:inline>
              </w:drawing>
            </w:r>
          </w:p>
        </w:tc>
        <w:tc>
          <w:tcPr>
            <w:tcW w:w="731" w:type="pct"/>
            <w:tcBorders>
              <w:top w:val="single" w:sz="4" w:space="0" w:color="auto"/>
              <w:left w:val="nil"/>
              <w:bottom w:val="single" w:sz="4" w:space="0" w:color="auto"/>
              <w:right w:val="nil"/>
            </w:tcBorders>
            <w:shd w:val="clear" w:color="auto" w:fill="FFFFFF" w:themeFill="background1"/>
          </w:tcPr>
          <w:p w14:paraId="1BA38749" w14:textId="0C237B97" w:rsidR="00C432D4" w:rsidRPr="000C1ED9" w:rsidRDefault="00C432D4" w:rsidP="00FE32A9">
            <w:pPr>
              <w:pStyle w:val="BodyText"/>
              <w:jc w:val="center"/>
              <w:rPr>
                <w:rFonts w:cs="Arial"/>
                <w:sz w:val="18"/>
                <w:szCs w:val="18"/>
              </w:rPr>
            </w:pPr>
            <w:r>
              <w:rPr>
                <w:rFonts w:cs="Arial"/>
                <w:b/>
                <w:noProof/>
              </w:rPr>
              <mc:AlternateContent>
                <mc:Choice Requires="wps">
                  <w:drawing>
                    <wp:anchor distT="0" distB="0" distL="114300" distR="114300" simplePos="0" relativeHeight="251700224" behindDoc="0" locked="0" layoutInCell="1" allowOverlap="1" wp14:anchorId="266FF765" wp14:editId="70D5A4C6">
                      <wp:simplePos x="0" y="0"/>
                      <wp:positionH relativeFrom="column">
                        <wp:posOffset>-41275</wp:posOffset>
                      </wp:positionH>
                      <wp:positionV relativeFrom="paragraph">
                        <wp:posOffset>45085</wp:posOffset>
                      </wp:positionV>
                      <wp:extent cx="5075555" cy="1828800"/>
                      <wp:effectExtent l="0" t="0" r="444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5555"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217B66" w14:textId="77777777" w:rsidR="0074262E" w:rsidRDefault="0074262E" w:rsidP="00C83A46">
                                  <w:pPr>
                                    <w:rPr>
                                      <w:rFonts w:ascii="Arial Narrow" w:hAnsi="Arial Narrow"/>
                                      <w:b/>
                                      <w:i/>
                                      <w:sz w:val="26"/>
                                      <w:szCs w:val="26"/>
                                    </w:rPr>
                                  </w:pPr>
                                </w:p>
                                <w:p w14:paraId="3087CD40" w14:textId="77777777" w:rsidR="0074262E" w:rsidRDefault="0074262E" w:rsidP="00C83A46">
                                  <w:pPr>
                                    <w:rPr>
                                      <w:rFonts w:ascii="Arial Narrow" w:hAnsi="Arial Narrow"/>
                                      <w:b/>
                                      <w:i/>
                                      <w:sz w:val="26"/>
                                      <w:szCs w:val="26"/>
                                    </w:rPr>
                                  </w:pPr>
                                </w:p>
                                <w:p w14:paraId="3D1DB55E" w14:textId="51F8E534" w:rsidR="0074262E" w:rsidRPr="00466B38" w:rsidRDefault="0074262E" w:rsidP="00C83A46">
                                  <w:pPr>
                                    <w:rPr>
                                      <w:rFonts w:ascii="Arial Narrow" w:hAnsi="Arial Narrow"/>
                                      <w:b/>
                                      <w:i/>
                                      <w:sz w:val="26"/>
                                      <w:szCs w:val="26"/>
                                    </w:rPr>
                                  </w:pPr>
                                  <w:r w:rsidRPr="00466B38">
                                    <w:rPr>
                                      <w:rFonts w:ascii="Arial Narrow" w:hAnsi="Arial Narrow"/>
                                      <w:b/>
                                      <w:i/>
                                      <w:sz w:val="26"/>
                                      <w:szCs w:val="26"/>
                                    </w:rPr>
                                    <w:t>All good books are alike in that they are truer than if they had really happened and after you are finished reading one you will feel that all that happened to you and afterwards it all belongs to you…</w:t>
                                  </w:r>
                                </w:p>
                                <w:p w14:paraId="37C3B050" w14:textId="77777777" w:rsidR="0074262E" w:rsidRPr="00254CBD" w:rsidRDefault="0074262E" w:rsidP="00C83A46">
                                  <w:pPr>
                                    <w:jc w:val="right"/>
                                    <w:rPr>
                                      <w:rFonts w:ascii="Arial Narrow" w:hAnsi="Arial Narrow"/>
                                      <w:sz w:val="16"/>
                                      <w:szCs w:val="16"/>
                                    </w:rPr>
                                  </w:pPr>
                                </w:p>
                                <w:p w14:paraId="694FCCBE" w14:textId="77777777" w:rsidR="0074262E" w:rsidRDefault="0074262E" w:rsidP="00C83A46">
                                  <w:pPr>
                                    <w:jc w:val="right"/>
                                    <w:rPr>
                                      <w:rFonts w:ascii="Arial Narrow" w:hAnsi="Arial Narrow"/>
                                      <w:sz w:val="20"/>
                                      <w:szCs w:val="20"/>
                                    </w:rPr>
                                  </w:pPr>
                                </w:p>
                                <w:p w14:paraId="18F4B602" w14:textId="77777777" w:rsidR="0074262E" w:rsidRDefault="0074262E" w:rsidP="00C83A46">
                                  <w:pPr>
                                    <w:jc w:val="right"/>
                                    <w:rPr>
                                      <w:rFonts w:ascii="Arial Narrow" w:hAnsi="Arial Narrow"/>
                                      <w:sz w:val="20"/>
                                      <w:szCs w:val="20"/>
                                    </w:rPr>
                                  </w:pPr>
                                  <w:r w:rsidRPr="001D5ACC">
                                    <w:rPr>
                                      <w:rFonts w:ascii="Arial Narrow" w:hAnsi="Arial Narrow"/>
                                      <w:sz w:val="20"/>
                                      <w:szCs w:val="20"/>
                                    </w:rPr>
                                    <w:t>Ernest Hemingway</w:t>
                                  </w:r>
                                  <w:r>
                                    <w:rPr>
                                      <w:rFonts w:ascii="Arial Narrow" w:hAnsi="Arial Narrow"/>
                                      <w:sz w:val="20"/>
                                      <w:szCs w:val="20"/>
                                    </w:rPr>
                                    <w:t xml:space="preserve">, </w:t>
                                  </w:r>
                                </w:p>
                                <w:p w14:paraId="6E1D86B7" w14:textId="2B157F05" w:rsidR="0074262E" w:rsidRPr="001D5ACC" w:rsidRDefault="0074262E" w:rsidP="00C83A46">
                                  <w:pPr>
                                    <w:jc w:val="right"/>
                                    <w:rPr>
                                      <w:rFonts w:ascii="Arial Narrow" w:hAnsi="Arial Narrow"/>
                                      <w:i/>
                                      <w:sz w:val="20"/>
                                      <w:szCs w:val="20"/>
                                    </w:rPr>
                                  </w:pPr>
                                  <w:r w:rsidRPr="00FC1E91">
                                    <w:rPr>
                                      <w:rFonts w:ascii="Arial Narrow" w:hAnsi="Arial Narrow"/>
                                      <w:i/>
                                      <w:sz w:val="20"/>
                                      <w:szCs w:val="20"/>
                                    </w:rPr>
                                    <w:t>Esquire</w:t>
                                  </w:r>
                                  <w:r>
                                    <w:rPr>
                                      <w:rFonts w:ascii="Arial Narrow" w:hAnsi="Arial Narrow"/>
                                      <w:i/>
                                      <w:sz w:val="20"/>
                                      <w:szCs w:val="20"/>
                                    </w:rPr>
                                    <w:t xml:space="preserve">, </w:t>
                                  </w:r>
                                  <w:r w:rsidRPr="001D5ACC">
                                    <w:rPr>
                                      <w:rFonts w:ascii="Arial Narrow" w:hAnsi="Arial Narrow"/>
                                      <w:sz w:val="20"/>
                                      <w:szCs w:val="20"/>
                                    </w:rPr>
                                    <w:t>December 1936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shape w14:anchorId="266FF765" id="Text Box 10" o:spid="_x0000_s1031" type="#_x0000_t202" style="position:absolute;left:0;text-align:left;margin-left:-3.25pt;margin-top:3.55pt;width:399.65pt;height:2in;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" stroked="f">
                      <v:textbox>
                        <w:txbxContent>
                          <w:p w14:paraId="45217B66" w14:textId="77777777" w:rsidR="00E73243" w:rsidRDefault="00E73243" w:rsidP="00C83A46">
                            <w:pPr>
                              <w:rPr>
                                <w:rFonts w:ascii="Arial Narrow" w:hAnsi="Arial Narrow"/>
                                <w:b/>
                                <w:i/>
                                <w:sz w:val="26"/>
                                <w:szCs w:val="26"/>
                              </w:rPr>
                            </w:pPr>
                          </w:p>
                          <w:p w14:paraId="3087CD40" w14:textId="77777777" w:rsidR="00E73243" w:rsidRDefault="00E73243" w:rsidP="00C83A46">
                            <w:pPr>
                              <w:rPr>
                                <w:rFonts w:ascii="Arial Narrow" w:hAnsi="Arial Narrow"/>
                                <w:b/>
                                <w:i/>
                                <w:sz w:val="26"/>
                                <w:szCs w:val="26"/>
                              </w:rPr>
                            </w:pPr>
                          </w:p>
                          <w:p w14:paraId="3D1DB55E" w14:textId="51F8E534" w:rsidR="00E73243" w:rsidRPr="00466B38" w:rsidRDefault="00E73243" w:rsidP="00C83A46">
                            <w:pPr>
                              <w:rPr>
                                <w:rFonts w:ascii="Arial Narrow" w:hAnsi="Arial Narrow"/>
                                <w:b/>
                                <w:i/>
                                <w:sz w:val="26"/>
                                <w:szCs w:val="26"/>
                              </w:rPr>
                            </w:pPr>
                            <w:r w:rsidRPr="00466B38">
                              <w:rPr>
                                <w:rFonts w:ascii="Arial Narrow" w:hAnsi="Arial Narrow"/>
                                <w:b/>
                                <w:i/>
                                <w:sz w:val="26"/>
                                <w:szCs w:val="26"/>
                              </w:rPr>
                              <w:t>All good books are alike in that they are truer than if they had really happened and after you are finished reading one you will feel that all that happened to you and afterwards it all belongs to you…</w:t>
                            </w:r>
                          </w:p>
                          <w:p w14:paraId="37C3B050" w14:textId="77777777" w:rsidR="00E73243" w:rsidRPr="00254CBD" w:rsidRDefault="00E73243" w:rsidP="00C83A46">
                            <w:pPr>
                              <w:jc w:val="right"/>
                              <w:rPr>
                                <w:rFonts w:ascii="Arial Narrow" w:hAnsi="Arial Narrow"/>
                                <w:sz w:val="16"/>
                                <w:szCs w:val="16"/>
                              </w:rPr>
                            </w:pPr>
                          </w:p>
                          <w:p w14:paraId="694FCCBE" w14:textId="77777777" w:rsidR="00E73243" w:rsidRDefault="00E73243" w:rsidP="00C83A46">
                            <w:pPr>
                              <w:jc w:val="right"/>
                              <w:rPr>
                                <w:rFonts w:ascii="Arial Narrow" w:hAnsi="Arial Narrow"/>
                                <w:sz w:val="20"/>
                                <w:szCs w:val="20"/>
                              </w:rPr>
                            </w:pPr>
                          </w:p>
                          <w:p w14:paraId="18F4B602" w14:textId="77777777" w:rsidR="0077598C" w:rsidRDefault="00E73243" w:rsidP="00C83A46">
                            <w:pPr>
                              <w:jc w:val="right"/>
                              <w:rPr>
                                <w:rFonts w:ascii="Arial Narrow" w:hAnsi="Arial Narrow"/>
                                <w:sz w:val="20"/>
                                <w:szCs w:val="20"/>
                              </w:rPr>
                            </w:pPr>
                            <w:r w:rsidRPr="001D5ACC">
                              <w:rPr>
                                <w:rFonts w:ascii="Arial Narrow" w:hAnsi="Arial Narrow"/>
                                <w:sz w:val="20"/>
                                <w:szCs w:val="20"/>
                              </w:rPr>
                              <w:t>Ernest Hemingway</w:t>
                            </w:r>
                            <w:r w:rsidR="00472D6D">
                              <w:rPr>
                                <w:rFonts w:ascii="Arial Narrow" w:hAnsi="Arial Narrow"/>
                                <w:sz w:val="20"/>
                                <w:szCs w:val="20"/>
                              </w:rPr>
                              <w:t xml:space="preserve">, </w:t>
                            </w:r>
                          </w:p>
                          <w:p w14:paraId="6E1D86B7" w14:textId="2B157F05" w:rsidR="00E73243" w:rsidRPr="001D5ACC" w:rsidRDefault="00472D6D" w:rsidP="00C83A46">
                            <w:pPr>
                              <w:jc w:val="right"/>
                              <w:rPr>
                                <w:rFonts w:ascii="Arial Narrow" w:hAnsi="Arial Narrow"/>
                                <w:i/>
                                <w:sz w:val="20"/>
                                <w:szCs w:val="20"/>
                              </w:rPr>
                            </w:pPr>
                            <w:r w:rsidRPr="00FC1E91">
                              <w:rPr>
                                <w:rFonts w:ascii="Arial Narrow" w:hAnsi="Arial Narrow"/>
                                <w:i/>
                                <w:sz w:val="20"/>
                                <w:szCs w:val="20"/>
                              </w:rPr>
                              <w:t>Esq</w:t>
                            </w:r>
                            <w:r w:rsidR="00FC1E91" w:rsidRPr="00FC1E91">
                              <w:rPr>
                                <w:rFonts w:ascii="Arial Narrow" w:hAnsi="Arial Narrow"/>
                                <w:i/>
                                <w:sz w:val="20"/>
                                <w:szCs w:val="20"/>
                              </w:rPr>
                              <w:t>uire</w:t>
                            </w:r>
                            <w:r w:rsidR="0077598C">
                              <w:rPr>
                                <w:rFonts w:ascii="Arial Narrow" w:hAnsi="Arial Narrow"/>
                                <w:i/>
                                <w:sz w:val="20"/>
                                <w:szCs w:val="20"/>
                              </w:rPr>
                              <w:t xml:space="preserve">, </w:t>
                            </w:r>
                            <w:r w:rsidR="00E73243" w:rsidRPr="001D5ACC">
                              <w:rPr>
                                <w:rFonts w:ascii="Arial Narrow" w:hAnsi="Arial Narrow"/>
                                <w:sz w:val="20"/>
                                <w:szCs w:val="20"/>
                              </w:rPr>
                              <w:t>December 1936</w:t>
                            </w:r>
                          </w:p>
                        </w:txbxContent>
                      </v:textbox>
                    </v:shape>
                  </w:pict>
                </mc:Fallback>
              </mc:AlternateContent>
            </w:r>
            <w:r w:rsidRPr="000C1ED9">
              <w:rPr>
                <w:rFonts w:cs="Arial"/>
                <w:sz w:val="18"/>
                <w:szCs w:val="18"/>
              </w:rPr>
              <w:t>:</w:t>
            </w:r>
          </w:p>
          <w:p w14:paraId="6B89B895" w14:textId="408041D4" w:rsidR="00C432D4" w:rsidRPr="000C1ED9" w:rsidRDefault="00C432D4" w:rsidP="00FE32A9">
            <w:pPr>
              <w:pStyle w:val="BodyText"/>
              <w:jc w:val="center"/>
              <w:rPr>
                <w:rFonts w:cs="Arial"/>
                <w:sz w:val="18"/>
                <w:szCs w:val="18"/>
              </w:rPr>
            </w:pPr>
          </w:p>
          <w:p w14:paraId="1D7B2DC2" w14:textId="77777777" w:rsidR="00C432D4" w:rsidRPr="000C1ED9" w:rsidRDefault="00C432D4" w:rsidP="00FE32A9">
            <w:pPr>
              <w:jc w:val="center"/>
              <w:rPr>
                <w:rFonts w:ascii="Arial" w:hAnsi="Arial" w:cs="Arial"/>
                <w:b/>
                <w:sz w:val="18"/>
                <w:szCs w:val="18"/>
              </w:rPr>
            </w:pPr>
          </w:p>
        </w:tc>
        <w:tc>
          <w:tcPr>
            <w:tcW w:w="621" w:type="pct"/>
            <w:tcBorders>
              <w:top w:val="single" w:sz="4" w:space="0" w:color="auto"/>
              <w:left w:val="nil"/>
              <w:bottom w:val="single" w:sz="4" w:space="0" w:color="auto"/>
              <w:right w:val="single" w:sz="4" w:space="0" w:color="auto"/>
            </w:tcBorders>
            <w:shd w:val="clear" w:color="auto" w:fill="FFFFFF" w:themeFill="background1"/>
          </w:tcPr>
          <w:p w14:paraId="6DC12FC6" w14:textId="08A99582" w:rsidR="00C432D4" w:rsidRPr="000C1ED9" w:rsidRDefault="00C432D4" w:rsidP="00FE32A9">
            <w:pPr>
              <w:pStyle w:val="BodyText"/>
              <w:jc w:val="center"/>
              <w:rPr>
                <w:rFonts w:cs="Arial"/>
                <w:sz w:val="18"/>
                <w:szCs w:val="18"/>
              </w:rPr>
            </w:pPr>
            <w:r w:rsidRPr="000C1ED9">
              <w:rPr>
                <w:rFonts w:cs="Arial"/>
                <w:sz w:val="18"/>
                <w:szCs w:val="18"/>
              </w:rPr>
              <w:t>:</w:t>
            </w:r>
          </w:p>
          <w:p w14:paraId="2752BB03" w14:textId="77777777" w:rsidR="00C432D4" w:rsidRPr="000C1ED9" w:rsidRDefault="00C432D4" w:rsidP="00FE32A9">
            <w:pPr>
              <w:pStyle w:val="BodyText"/>
              <w:jc w:val="center"/>
              <w:rPr>
                <w:rFonts w:cs="Arial"/>
                <w:sz w:val="18"/>
                <w:szCs w:val="18"/>
              </w:rPr>
            </w:pPr>
          </w:p>
          <w:p w14:paraId="2BDD3423" w14:textId="77777777" w:rsidR="00C432D4" w:rsidRPr="000C1ED9" w:rsidRDefault="00C432D4" w:rsidP="00FE32A9">
            <w:pPr>
              <w:jc w:val="center"/>
              <w:rPr>
                <w:rFonts w:ascii="Arial" w:hAnsi="Arial" w:cs="Arial"/>
                <w:b/>
                <w:sz w:val="18"/>
                <w:szCs w:val="18"/>
              </w:rPr>
            </w:pPr>
          </w:p>
        </w:tc>
        <w:tc>
          <w:tcPr>
            <w:tcW w:w="1508" w:type="pct"/>
            <w:gridSpan w:val="2"/>
            <w:tcBorders>
              <w:left w:val="single" w:sz="4" w:space="0" w:color="auto"/>
              <w:bottom w:val="single" w:sz="4" w:space="0" w:color="auto"/>
            </w:tcBorders>
            <w:shd w:val="clear" w:color="auto" w:fill="FFFFFF" w:themeFill="background1"/>
          </w:tcPr>
          <w:p w14:paraId="0D688786" w14:textId="77777777" w:rsidR="00C432D4" w:rsidRPr="000C1ED9" w:rsidRDefault="00C432D4" w:rsidP="00C432D4">
            <w:pPr>
              <w:pStyle w:val="BodyText"/>
              <w:jc w:val="center"/>
              <w:rPr>
                <w:rFonts w:cs="Arial"/>
                <w:b/>
                <w:sz w:val="18"/>
                <w:szCs w:val="18"/>
              </w:rPr>
            </w:pPr>
          </w:p>
        </w:tc>
        <w:tc>
          <w:tcPr>
            <w:tcW w:w="708" w:type="pct"/>
            <w:tcBorders>
              <w:bottom w:val="single" w:sz="4" w:space="0" w:color="auto"/>
            </w:tcBorders>
            <w:shd w:val="clear" w:color="auto" w:fill="FFFFFF" w:themeFill="background1"/>
          </w:tcPr>
          <w:p w14:paraId="6225E924" w14:textId="3230B72D" w:rsidR="00C432D4" w:rsidRDefault="003565CE" w:rsidP="00CC37B5">
            <w:pPr>
              <w:pStyle w:val="BodyText"/>
              <w:jc w:val="center"/>
              <w:rPr>
                <w:rFonts w:cs="Arial"/>
                <w:sz w:val="18"/>
                <w:szCs w:val="18"/>
              </w:rPr>
            </w:pPr>
            <w:r>
              <w:rPr>
                <w:rFonts w:cs="Arial"/>
                <w:b/>
                <w:sz w:val="18"/>
                <w:szCs w:val="18"/>
              </w:rPr>
              <w:t>Day 1</w:t>
            </w:r>
          </w:p>
          <w:p w14:paraId="4298D27A" w14:textId="77777777" w:rsidR="00C432D4" w:rsidRPr="000C1ED9" w:rsidRDefault="00C432D4" w:rsidP="00FE32A9">
            <w:pPr>
              <w:pStyle w:val="BodyText"/>
              <w:jc w:val="center"/>
              <w:rPr>
                <w:rFonts w:cs="Arial"/>
                <w:sz w:val="18"/>
                <w:szCs w:val="18"/>
              </w:rPr>
            </w:pPr>
            <w:r w:rsidRPr="000C1ED9">
              <w:rPr>
                <w:rFonts w:cs="Arial"/>
                <w:sz w:val="18"/>
                <w:szCs w:val="18"/>
              </w:rPr>
              <w:t>Pages Read:</w:t>
            </w:r>
          </w:p>
          <w:p w14:paraId="7BCF5860" w14:textId="77777777" w:rsidR="00C432D4" w:rsidRPr="000C1ED9" w:rsidRDefault="00C432D4" w:rsidP="00FE32A9">
            <w:pPr>
              <w:pStyle w:val="BodyText"/>
              <w:jc w:val="center"/>
              <w:rPr>
                <w:rFonts w:cs="Arial"/>
                <w:sz w:val="18"/>
                <w:szCs w:val="18"/>
              </w:rPr>
            </w:pPr>
          </w:p>
          <w:p w14:paraId="5C7E54B5" w14:textId="77777777" w:rsidR="00C432D4" w:rsidRPr="000C1ED9" w:rsidRDefault="00C432D4" w:rsidP="00FE32A9">
            <w:pPr>
              <w:pStyle w:val="BodyText"/>
              <w:jc w:val="center"/>
              <w:rPr>
                <w:rFonts w:cs="Arial"/>
                <w:sz w:val="18"/>
                <w:szCs w:val="18"/>
              </w:rPr>
            </w:pPr>
          </w:p>
          <w:p w14:paraId="75848B14" w14:textId="77777777" w:rsidR="00C432D4" w:rsidRPr="000C1ED9" w:rsidRDefault="00C432D4" w:rsidP="00FE32A9">
            <w:pPr>
              <w:pStyle w:val="BodyText"/>
              <w:jc w:val="center"/>
              <w:rPr>
                <w:rFonts w:cs="Arial"/>
                <w:sz w:val="18"/>
                <w:szCs w:val="18"/>
              </w:rPr>
            </w:pPr>
            <w:r w:rsidRPr="000C1ED9">
              <w:rPr>
                <w:rFonts w:cs="Arial"/>
                <w:sz w:val="18"/>
                <w:szCs w:val="18"/>
              </w:rPr>
              <w:t>Amount of Time:</w:t>
            </w:r>
          </w:p>
          <w:p w14:paraId="78D86A9C" w14:textId="77777777" w:rsidR="00C432D4" w:rsidRPr="000C1ED9" w:rsidRDefault="00C432D4" w:rsidP="00FE32A9">
            <w:pPr>
              <w:pStyle w:val="BodyText"/>
              <w:jc w:val="center"/>
              <w:rPr>
                <w:rFonts w:cs="Arial"/>
                <w:sz w:val="18"/>
                <w:szCs w:val="18"/>
              </w:rPr>
            </w:pPr>
          </w:p>
          <w:p w14:paraId="217ED5B0" w14:textId="77777777" w:rsidR="00C432D4" w:rsidRPr="000C1ED9" w:rsidRDefault="00C432D4" w:rsidP="00FE32A9">
            <w:pPr>
              <w:pStyle w:val="BodyText"/>
              <w:jc w:val="center"/>
              <w:rPr>
                <w:rFonts w:cs="Arial"/>
                <w:sz w:val="18"/>
                <w:szCs w:val="18"/>
              </w:rPr>
            </w:pPr>
          </w:p>
          <w:p w14:paraId="24AE21DD" w14:textId="77777777" w:rsidR="00C432D4" w:rsidRPr="000C1ED9" w:rsidRDefault="00C432D4" w:rsidP="00FE32A9">
            <w:pPr>
              <w:pStyle w:val="BodyText"/>
              <w:jc w:val="center"/>
              <w:rPr>
                <w:rFonts w:cs="Arial"/>
                <w:sz w:val="18"/>
                <w:szCs w:val="18"/>
              </w:rPr>
            </w:pPr>
          </w:p>
          <w:p w14:paraId="4755F02E" w14:textId="77777777" w:rsidR="00C432D4" w:rsidRPr="000C1ED9" w:rsidRDefault="00C432D4" w:rsidP="00FE32A9">
            <w:pPr>
              <w:jc w:val="center"/>
              <w:rPr>
                <w:rFonts w:ascii="Arial" w:hAnsi="Arial" w:cs="Arial"/>
                <w:b/>
                <w:sz w:val="18"/>
                <w:szCs w:val="18"/>
              </w:rPr>
            </w:pPr>
          </w:p>
        </w:tc>
        <w:tc>
          <w:tcPr>
            <w:tcW w:w="729" w:type="pct"/>
            <w:tcBorders>
              <w:bottom w:val="single" w:sz="4" w:space="0" w:color="auto"/>
            </w:tcBorders>
            <w:shd w:val="clear" w:color="auto" w:fill="FFFFFF" w:themeFill="background1"/>
          </w:tcPr>
          <w:p w14:paraId="3C77FCB1" w14:textId="3F3A2B59" w:rsidR="00C432D4" w:rsidRDefault="003565CE" w:rsidP="00CC37B5">
            <w:pPr>
              <w:pStyle w:val="BodyText"/>
              <w:jc w:val="center"/>
              <w:rPr>
                <w:rFonts w:cs="Arial"/>
                <w:sz w:val="18"/>
                <w:szCs w:val="18"/>
              </w:rPr>
            </w:pPr>
            <w:r>
              <w:rPr>
                <w:rFonts w:cs="Arial"/>
                <w:b/>
                <w:sz w:val="18"/>
                <w:szCs w:val="18"/>
              </w:rPr>
              <w:t>Day 2</w:t>
            </w:r>
          </w:p>
          <w:p w14:paraId="63035637" w14:textId="77777777" w:rsidR="00C432D4" w:rsidRPr="000C1ED9" w:rsidRDefault="00C432D4" w:rsidP="00FE32A9">
            <w:pPr>
              <w:pStyle w:val="BodyText"/>
              <w:jc w:val="center"/>
              <w:rPr>
                <w:rFonts w:cs="Arial"/>
                <w:sz w:val="18"/>
                <w:szCs w:val="18"/>
              </w:rPr>
            </w:pPr>
            <w:r w:rsidRPr="000C1ED9">
              <w:rPr>
                <w:rFonts w:cs="Arial"/>
                <w:sz w:val="18"/>
                <w:szCs w:val="18"/>
              </w:rPr>
              <w:t>Pages Read:</w:t>
            </w:r>
          </w:p>
          <w:p w14:paraId="120F57D8" w14:textId="77777777" w:rsidR="00C432D4" w:rsidRPr="000C1ED9" w:rsidRDefault="00C432D4" w:rsidP="00FE32A9">
            <w:pPr>
              <w:pStyle w:val="BodyText"/>
              <w:jc w:val="center"/>
              <w:rPr>
                <w:rFonts w:cs="Arial"/>
                <w:sz w:val="18"/>
                <w:szCs w:val="18"/>
              </w:rPr>
            </w:pPr>
          </w:p>
          <w:p w14:paraId="71A9C777" w14:textId="77777777" w:rsidR="00C432D4" w:rsidRPr="000C1ED9" w:rsidRDefault="00C432D4" w:rsidP="00FE32A9">
            <w:pPr>
              <w:pStyle w:val="BodyText"/>
              <w:jc w:val="center"/>
              <w:rPr>
                <w:rFonts w:cs="Arial"/>
                <w:sz w:val="18"/>
                <w:szCs w:val="18"/>
              </w:rPr>
            </w:pPr>
          </w:p>
          <w:p w14:paraId="195623CF" w14:textId="77777777" w:rsidR="00C432D4" w:rsidRPr="000C1ED9" w:rsidRDefault="00C432D4" w:rsidP="00FE32A9">
            <w:pPr>
              <w:pStyle w:val="BodyText"/>
              <w:jc w:val="center"/>
              <w:rPr>
                <w:rFonts w:cs="Arial"/>
                <w:sz w:val="18"/>
                <w:szCs w:val="18"/>
              </w:rPr>
            </w:pPr>
            <w:r w:rsidRPr="000C1ED9">
              <w:rPr>
                <w:rFonts w:cs="Arial"/>
                <w:sz w:val="18"/>
                <w:szCs w:val="18"/>
              </w:rPr>
              <w:t>Amount of Time:</w:t>
            </w:r>
          </w:p>
          <w:p w14:paraId="18A86E2E" w14:textId="77777777" w:rsidR="00C432D4" w:rsidRPr="000C1ED9" w:rsidRDefault="00C432D4" w:rsidP="00FE32A9">
            <w:pPr>
              <w:pStyle w:val="BodyText"/>
              <w:jc w:val="center"/>
              <w:rPr>
                <w:rFonts w:cs="Arial"/>
                <w:sz w:val="18"/>
                <w:szCs w:val="18"/>
              </w:rPr>
            </w:pPr>
          </w:p>
          <w:p w14:paraId="1097941C" w14:textId="77777777" w:rsidR="00C432D4" w:rsidRPr="000C1ED9" w:rsidRDefault="00C432D4" w:rsidP="00FE32A9">
            <w:pPr>
              <w:pStyle w:val="BodyText"/>
              <w:jc w:val="center"/>
              <w:rPr>
                <w:rFonts w:cs="Arial"/>
                <w:sz w:val="18"/>
                <w:szCs w:val="18"/>
              </w:rPr>
            </w:pPr>
          </w:p>
          <w:p w14:paraId="4E574DEC" w14:textId="77777777" w:rsidR="00C432D4" w:rsidRPr="000C1ED9" w:rsidRDefault="00C432D4" w:rsidP="00FE32A9">
            <w:pPr>
              <w:pStyle w:val="BodyText"/>
              <w:jc w:val="center"/>
              <w:rPr>
                <w:rFonts w:cs="Arial"/>
                <w:sz w:val="18"/>
                <w:szCs w:val="18"/>
              </w:rPr>
            </w:pPr>
          </w:p>
          <w:p w14:paraId="0655428F" w14:textId="77777777" w:rsidR="00C432D4" w:rsidRPr="000C1ED9" w:rsidRDefault="00C432D4" w:rsidP="00FE32A9">
            <w:pPr>
              <w:jc w:val="center"/>
              <w:rPr>
                <w:rFonts w:ascii="Arial" w:hAnsi="Arial" w:cs="Arial"/>
                <w:b/>
                <w:sz w:val="18"/>
                <w:szCs w:val="18"/>
              </w:rPr>
            </w:pPr>
          </w:p>
        </w:tc>
      </w:tr>
      <w:tr w:rsidR="00C432D4" w:rsidRPr="000C1ED9" w14:paraId="01514926" w14:textId="77777777" w:rsidTr="00C432D4">
        <w:trPr>
          <w:trHeight w:val="2267"/>
        </w:trPr>
        <w:tc>
          <w:tcPr>
            <w:tcW w:w="703" w:type="pct"/>
            <w:tcBorders>
              <w:top w:val="single" w:sz="4" w:space="0" w:color="auto"/>
            </w:tcBorders>
            <w:shd w:val="clear" w:color="auto" w:fill="FFFFFF" w:themeFill="background1"/>
          </w:tcPr>
          <w:p w14:paraId="21780B82" w14:textId="7FCE976C" w:rsidR="00CC37B5" w:rsidRPr="000C1ED9" w:rsidRDefault="003565CE" w:rsidP="00CC37B5">
            <w:pPr>
              <w:jc w:val="center"/>
              <w:rPr>
                <w:rFonts w:ascii="Arial" w:hAnsi="Arial" w:cs="Arial"/>
                <w:b/>
                <w:sz w:val="18"/>
                <w:szCs w:val="18"/>
              </w:rPr>
            </w:pPr>
            <w:r>
              <w:rPr>
                <w:rFonts w:ascii="Arial" w:hAnsi="Arial" w:cs="Arial"/>
                <w:b/>
                <w:sz w:val="18"/>
                <w:szCs w:val="18"/>
              </w:rPr>
              <w:t>Day 3</w:t>
            </w:r>
          </w:p>
          <w:p w14:paraId="155E3280" w14:textId="77777777" w:rsidR="00CC37B5" w:rsidRPr="000C1ED9" w:rsidRDefault="00CC37B5" w:rsidP="00CC37B5">
            <w:pPr>
              <w:pStyle w:val="BodyText"/>
              <w:jc w:val="center"/>
              <w:rPr>
                <w:rFonts w:cs="Arial"/>
                <w:sz w:val="18"/>
                <w:szCs w:val="18"/>
              </w:rPr>
            </w:pPr>
            <w:r w:rsidRPr="000C1ED9">
              <w:rPr>
                <w:rFonts w:cs="Arial"/>
                <w:sz w:val="18"/>
                <w:szCs w:val="18"/>
              </w:rPr>
              <w:t>Pages Read:</w:t>
            </w:r>
          </w:p>
          <w:p w14:paraId="59C41BC9" w14:textId="77777777" w:rsidR="00CC37B5" w:rsidRPr="000C1ED9" w:rsidRDefault="00CC37B5" w:rsidP="00CC37B5">
            <w:pPr>
              <w:pStyle w:val="BodyText"/>
              <w:jc w:val="center"/>
              <w:rPr>
                <w:rFonts w:cs="Arial"/>
                <w:sz w:val="18"/>
                <w:szCs w:val="18"/>
              </w:rPr>
            </w:pPr>
          </w:p>
          <w:p w14:paraId="536ACC34" w14:textId="77777777" w:rsidR="00CC37B5" w:rsidRPr="000C1ED9" w:rsidRDefault="00CC37B5" w:rsidP="00CC37B5">
            <w:pPr>
              <w:pStyle w:val="BodyText"/>
              <w:jc w:val="center"/>
              <w:rPr>
                <w:rFonts w:cs="Arial"/>
                <w:sz w:val="18"/>
                <w:szCs w:val="18"/>
              </w:rPr>
            </w:pPr>
          </w:p>
          <w:p w14:paraId="4328CD18" w14:textId="77777777" w:rsidR="00CC37B5" w:rsidRPr="000C1ED9" w:rsidRDefault="00CC37B5" w:rsidP="00CC37B5">
            <w:pPr>
              <w:pStyle w:val="BodyText"/>
              <w:jc w:val="center"/>
              <w:rPr>
                <w:rFonts w:cs="Arial"/>
                <w:sz w:val="18"/>
                <w:szCs w:val="18"/>
              </w:rPr>
            </w:pPr>
            <w:r w:rsidRPr="000C1ED9">
              <w:rPr>
                <w:rFonts w:cs="Arial"/>
                <w:sz w:val="18"/>
                <w:szCs w:val="18"/>
              </w:rPr>
              <w:t>Amount of</w:t>
            </w:r>
            <w:r>
              <w:rPr>
                <w:rFonts w:cs="Arial"/>
                <w:sz w:val="18"/>
                <w:szCs w:val="18"/>
              </w:rPr>
              <w:t xml:space="preserve"> </w:t>
            </w:r>
            <w:r w:rsidRPr="000C1ED9">
              <w:rPr>
                <w:rFonts w:cs="Arial"/>
                <w:sz w:val="18"/>
                <w:szCs w:val="18"/>
              </w:rPr>
              <w:t>Time:</w:t>
            </w:r>
          </w:p>
          <w:p w14:paraId="0F50E245" w14:textId="77777777" w:rsidR="00CC37B5" w:rsidRPr="000C1ED9" w:rsidRDefault="00CC37B5" w:rsidP="00CC37B5">
            <w:pPr>
              <w:pStyle w:val="BodyText"/>
              <w:jc w:val="center"/>
              <w:rPr>
                <w:rFonts w:cs="Arial"/>
                <w:sz w:val="18"/>
                <w:szCs w:val="18"/>
              </w:rPr>
            </w:pPr>
          </w:p>
          <w:p w14:paraId="2D052EA9" w14:textId="77777777" w:rsidR="00CC37B5" w:rsidRPr="000C1ED9" w:rsidRDefault="00CC37B5" w:rsidP="00CC37B5">
            <w:pPr>
              <w:pStyle w:val="BodyText"/>
              <w:jc w:val="center"/>
              <w:rPr>
                <w:rFonts w:cs="Arial"/>
                <w:sz w:val="18"/>
                <w:szCs w:val="18"/>
              </w:rPr>
            </w:pPr>
          </w:p>
          <w:p w14:paraId="1CAFB441" w14:textId="77777777" w:rsidR="00CC37B5" w:rsidRPr="000C1ED9" w:rsidRDefault="00CC37B5" w:rsidP="00CC37B5">
            <w:pPr>
              <w:pStyle w:val="BodyText"/>
              <w:jc w:val="center"/>
              <w:rPr>
                <w:rFonts w:cs="Arial"/>
                <w:sz w:val="18"/>
                <w:szCs w:val="18"/>
              </w:rPr>
            </w:pPr>
          </w:p>
          <w:p w14:paraId="1BA2D5B1" w14:textId="77777777" w:rsidR="00CC37B5" w:rsidRPr="000C1ED9" w:rsidRDefault="00CC37B5" w:rsidP="00CC37B5">
            <w:pPr>
              <w:jc w:val="center"/>
              <w:rPr>
                <w:rFonts w:ascii="Arial" w:hAnsi="Arial" w:cs="Arial"/>
                <w:b/>
                <w:sz w:val="18"/>
                <w:szCs w:val="18"/>
              </w:rPr>
            </w:pPr>
          </w:p>
          <w:p w14:paraId="2A0DF9D0" w14:textId="77777777" w:rsidR="00CC37B5" w:rsidRPr="000C1ED9" w:rsidRDefault="00CC37B5" w:rsidP="00FE32A9">
            <w:pPr>
              <w:jc w:val="center"/>
              <w:rPr>
                <w:rFonts w:ascii="Arial" w:hAnsi="Arial" w:cs="Arial"/>
                <w:b/>
                <w:sz w:val="18"/>
                <w:szCs w:val="18"/>
              </w:rPr>
            </w:pPr>
          </w:p>
        </w:tc>
        <w:tc>
          <w:tcPr>
            <w:tcW w:w="731" w:type="pct"/>
            <w:tcBorders>
              <w:top w:val="single" w:sz="4" w:space="0" w:color="auto"/>
            </w:tcBorders>
            <w:shd w:val="clear" w:color="auto" w:fill="FFFFFF" w:themeFill="background1"/>
          </w:tcPr>
          <w:p w14:paraId="215C260F" w14:textId="52ABCDA3" w:rsidR="00CC37B5" w:rsidRDefault="003565CE" w:rsidP="00CC37B5">
            <w:pPr>
              <w:pStyle w:val="BodyText"/>
              <w:jc w:val="center"/>
              <w:rPr>
                <w:rFonts w:cs="Arial"/>
                <w:b/>
                <w:sz w:val="18"/>
                <w:szCs w:val="18"/>
              </w:rPr>
            </w:pPr>
            <w:r>
              <w:rPr>
                <w:rFonts w:cs="Arial"/>
                <w:b/>
                <w:sz w:val="18"/>
                <w:szCs w:val="18"/>
              </w:rPr>
              <w:t>Day 4</w:t>
            </w:r>
          </w:p>
          <w:p w14:paraId="672CDEAB" w14:textId="77777777" w:rsidR="00CC37B5" w:rsidRPr="000C1ED9" w:rsidRDefault="00CC37B5" w:rsidP="00CC37B5">
            <w:pPr>
              <w:pStyle w:val="BodyText"/>
              <w:jc w:val="center"/>
              <w:rPr>
                <w:rFonts w:cs="Arial"/>
                <w:sz w:val="18"/>
                <w:szCs w:val="18"/>
              </w:rPr>
            </w:pPr>
            <w:r w:rsidRPr="000C1ED9">
              <w:rPr>
                <w:rFonts w:cs="Arial"/>
                <w:sz w:val="18"/>
                <w:szCs w:val="18"/>
              </w:rPr>
              <w:t xml:space="preserve"> Pages Read:</w:t>
            </w:r>
          </w:p>
          <w:p w14:paraId="3F67426D" w14:textId="77777777" w:rsidR="00CC37B5" w:rsidRPr="000C1ED9" w:rsidRDefault="00CC37B5" w:rsidP="00CC37B5">
            <w:pPr>
              <w:pStyle w:val="BodyText"/>
              <w:jc w:val="center"/>
              <w:rPr>
                <w:rFonts w:cs="Arial"/>
                <w:sz w:val="18"/>
                <w:szCs w:val="18"/>
              </w:rPr>
            </w:pPr>
          </w:p>
          <w:p w14:paraId="776C368C" w14:textId="77777777" w:rsidR="00CC37B5" w:rsidRPr="000C1ED9" w:rsidRDefault="00CC37B5" w:rsidP="00CC37B5">
            <w:pPr>
              <w:pStyle w:val="BodyText"/>
              <w:jc w:val="center"/>
              <w:rPr>
                <w:rFonts w:cs="Arial"/>
                <w:sz w:val="18"/>
                <w:szCs w:val="18"/>
              </w:rPr>
            </w:pPr>
          </w:p>
          <w:p w14:paraId="0D7588BB" w14:textId="77777777" w:rsidR="00CC37B5" w:rsidRPr="000C1ED9" w:rsidRDefault="00CC37B5" w:rsidP="00CC37B5">
            <w:pPr>
              <w:pStyle w:val="BodyText"/>
              <w:jc w:val="center"/>
              <w:rPr>
                <w:rFonts w:cs="Arial"/>
                <w:sz w:val="18"/>
                <w:szCs w:val="18"/>
              </w:rPr>
            </w:pPr>
            <w:r>
              <w:rPr>
                <w:rFonts w:cs="Arial"/>
                <w:sz w:val="18"/>
                <w:szCs w:val="18"/>
              </w:rPr>
              <w:t xml:space="preserve">Amount of </w:t>
            </w:r>
            <w:r w:rsidRPr="000C1ED9">
              <w:rPr>
                <w:rFonts w:cs="Arial"/>
                <w:sz w:val="18"/>
                <w:szCs w:val="18"/>
              </w:rPr>
              <w:t>Time:</w:t>
            </w:r>
          </w:p>
          <w:p w14:paraId="710B28C0" w14:textId="77777777" w:rsidR="00CC37B5" w:rsidRPr="000C1ED9" w:rsidRDefault="00CC37B5" w:rsidP="00CC37B5">
            <w:pPr>
              <w:pStyle w:val="BodyText"/>
              <w:jc w:val="center"/>
              <w:rPr>
                <w:rFonts w:cs="Arial"/>
                <w:sz w:val="18"/>
                <w:szCs w:val="18"/>
              </w:rPr>
            </w:pPr>
          </w:p>
          <w:p w14:paraId="54273E24" w14:textId="77777777" w:rsidR="00CC37B5" w:rsidRPr="000C1ED9" w:rsidRDefault="00CC37B5" w:rsidP="00CC37B5">
            <w:pPr>
              <w:pStyle w:val="BodyText"/>
              <w:jc w:val="center"/>
              <w:rPr>
                <w:rFonts w:cs="Arial"/>
                <w:sz w:val="18"/>
                <w:szCs w:val="18"/>
              </w:rPr>
            </w:pPr>
          </w:p>
          <w:p w14:paraId="76409E85" w14:textId="77777777" w:rsidR="00CC37B5" w:rsidRPr="000C1ED9" w:rsidRDefault="00CC37B5" w:rsidP="00CC37B5">
            <w:pPr>
              <w:pStyle w:val="BodyText"/>
              <w:jc w:val="center"/>
              <w:rPr>
                <w:rFonts w:cs="Arial"/>
                <w:sz w:val="18"/>
                <w:szCs w:val="18"/>
              </w:rPr>
            </w:pPr>
          </w:p>
          <w:p w14:paraId="5706E0BA" w14:textId="50ECA3FE" w:rsidR="00CC37B5" w:rsidRPr="00CC37B5" w:rsidRDefault="00CC37B5" w:rsidP="00CC37B5">
            <w:pPr>
              <w:jc w:val="center"/>
              <w:rPr>
                <w:rFonts w:ascii="Arial" w:hAnsi="Arial" w:cs="Arial"/>
                <w:b/>
                <w:sz w:val="18"/>
                <w:szCs w:val="18"/>
              </w:rPr>
            </w:pPr>
          </w:p>
        </w:tc>
        <w:tc>
          <w:tcPr>
            <w:tcW w:w="621" w:type="pct"/>
            <w:tcBorders>
              <w:top w:val="single" w:sz="4" w:space="0" w:color="auto"/>
            </w:tcBorders>
            <w:shd w:val="clear" w:color="auto" w:fill="FFFFFF" w:themeFill="background1"/>
          </w:tcPr>
          <w:p w14:paraId="280E4696" w14:textId="325DCAE3" w:rsidR="00CC37B5" w:rsidRDefault="003565CE" w:rsidP="00CC37B5">
            <w:pPr>
              <w:pStyle w:val="BodyText"/>
              <w:jc w:val="center"/>
              <w:rPr>
                <w:rFonts w:cs="Arial"/>
                <w:sz w:val="18"/>
                <w:szCs w:val="18"/>
              </w:rPr>
            </w:pPr>
            <w:r>
              <w:rPr>
                <w:rFonts w:cs="Arial"/>
                <w:b/>
                <w:sz w:val="18"/>
                <w:szCs w:val="18"/>
              </w:rPr>
              <w:t>Day 5</w:t>
            </w:r>
          </w:p>
          <w:p w14:paraId="46B6A7A8" w14:textId="77777777" w:rsidR="00CC37B5" w:rsidRPr="000C1ED9" w:rsidRDefault="00CC37B5" w:rsidP="00CC37B5">
            <w:pPr>
              <w:pStyle w:val="BodyText"/>
              <w:jc w:val="center"/>
              <w:rPr>
                <w:rFonts w:cs="Arial"/>
                <w:sz w:val="18"/>
                <w:szCs w:val="18"/>
              </w:rPr>
            </w:pPr>
            <w:r w:rsidRPr="000C1ED9">
              <w:rPr>
                <w:rFonts w:cs="Arial"/>
                <w:sz w:val="18"/>
                <w:szCs w:val="18"/>
              </w:rPr>
              <w:t>Pages Read:</w:t>
            </w:r>
          </w:p>
          <w:p w14:paraId="684AB697" w14:textId="77777777" w:rsidR="00CC37B5" w:rsidRPr="000C1ED9" w:rsidRDefault="00CC37B5" w:rsidP="00CC37B5">
            <w:pPr>
              <w:pStyle w:val="BodyText"/>
              <w:jc w:val="center"/>
              <w:rPr>
                <w:rFonts w:cs="Arial"/>
                <w:sz w:val="18"/>
                <w:szCs w:val="18"/>
              </w:rPr>
            </w:pPr>
          </w:p>
          <w:p w14:paraId="154BA18A" w14:textId="77777777" w:rsidR="00CC37B5" w:rsidRPr="000C1ED9" w:rsidRDefault="00CC37B5" w:rsidP="00CC37B5">
            <w:pPr>
              <w:pStyle w:val="BodyText"/>
              <w:jc w:val="center"/>
              <w:rPr>
                <w:rFonts w:cs="Arial"/>
                <w:sz w:val="18"/>
                <w:szCs w:val="18"/>
              </w:rPr>
            </w:pPr>
          </w:p>
          <w:p w14:paraId="1180E714" w14:textId="77777777" w:rsidR="00CC37B5" w:rsidRPr="000C1ED9" w:rsidRDefault="00CC37B5" w:rsidP="00CC37B5">
            <w:pPr>
              <w:pStyle w:val="BodyText"/>
              <w:jc w:val="center"/>
              <w:rPr>
                <w:rFonts w:cs="Arial"/>
                <w:sz w:val="18"/>
                <w:szCs w:val="18"/>
              </w:rPr>
            </w:pPr>
            <w:r w:rsidRPr="000C1ED9">
              <w:rPr>
                <w:rFonts w:cs="Arial"/>
                <w:sz w:val="18"/>
                <w:szCs w:val="18"/>
              </w:rPr>
              <w:t>Amount of</w:t>
            </w:r>
            <w:r>
              <w:rPr>
                <w:rFonts w:cs="Arial"/>
                <w:sz w:val="18"/>
                <w:szCs w:val="18"/>
              </w:rPr>
              <w:t xml:space="preserve"> </w:t>
            </w:r>
            <w:r w:rsidRPr="000C1ED9">
              <w:rPr>
                <w:rFonts w:cs="Arial"/>
                <w:sz w:val="18"/>
                <w:szCs w:val="18"/>
              </w:rPr>
              <w:t>Time:</w:t>
            </w:r>
          </w:p>
          <w:p w14:paraId="192DA9BC" w14:textId="77777777" w:rsidR="00CC37B5" w:rsidRPr="000C1ED9" w:rsidRDefault="00CC37B5" w:rsidP="00CC37B5">
            <w:pPr>
              <w:pStyle w:val="BodyText"/>
              <w:jc w:val="center"/>
              <w:rPr>
                <w:rFonts w:cs="Arial"/>
                <w:sz w:val="18"/>
                <w:szCs w:val="18"/>
              </w:rPr>
            </w:pPr>
          </w:p>
          <w:p w14:paraId="07D53F02" w14:textId="77777777" w:rsidR="00CC37B5" w:rsidRPr="000C1ED9" w:rsidRDefault="00CC37B5" w:rsidP="00CC37B5">
            <w:pPr>
              <w:pStyle w:val="BodyText"/>
              <w:jc w:val="center"/>
              <w:rPr>
                <w:rFonts w:cs="Arial"/>
                <w:sz w:val="18"/>
                <w:szCs w:val="18"/>
              </w:rPr>
            </w:pPr>
          </w:p>
          <w:p w14:paraId="7299E0C0" w14:textId="77777777" w:rsidR="00CC37B5" w:rsidRPr="000C1ED9" w:rsidRDefault="00CC37B5" w:rsidP="00CC37B5">
            <w:pPr>
              <w:pStyle w:val="BodyText"/>
              <w:jc w:val="center"/>
              <w:rPr>
                <w:rFonts w:cs="Arial"/>
                <w:sz w:val="18"/>
                <w:szCs w:val="18"/>
              </w:rPr>
            </w:pPr>
          </w:p>
          <w:p w14:paraId="17329BDF" w14:textId="6F15986B" w:rsidR="00CC37B5" w:rsidRPr="000C1ED9" w:rsidRDefault="00CC37B5" w:rsidP="00FE32A9">
            <w:pPr>
              <w:jc w:val="center"/>
              <w:rPr>
                <w:rFonts w:ascii="Arial" w:hAnsi="Arial" w:cs="Arial"/>
                <w:b/>
                <w:sz w:val="18"/>
                <w:szCs w:val="18"/>
              </w:rPr>
            </w:pPr>
          </w:p>
        </w:tc>
        <w:tc>
          <w:tcPr>
            <w:tcW w:w="854" w:type="pct"/>
            <w:shd w:val="clear" w:color="auto" w:fill="FFFFFF" w:themeFill="background1"/>
          </w:tcPr>
          <w:p w14:paraId="145023DB" w14:textId="70659BAB" w:rsidR="00CC37B5" w:rsidRDefault="003565CE" w:rsidP="00CC37B5">
            <w:pPr>
              <w:pStyle w:val="BodyText"/>
              <w:jc w:val="center"/>
              <w:rPr>
                <w:rFonts w:cs="Arial"/>
                <w:sz w:val="18"/>
                <w:szCs w:val="18"/>
              </w:rPr>
            </w:pPr>
            <w:r>
              <w:rPr>
                <w:rFonts w:cs="Arial"/>
                <w:b/>
                <w:sz w:val="18"/>
                <w:szCs w:val="18"/>
              </w:rPr>
              <w:t>Day 6</w:t>
            </w:r>
          </w:p>
          <w:p w14:paraId="617C5702" w14:textId="77777777" w:rsidR="00CC37B5" w:rsidRPr="000C1ED9" w:rsidRDefault="00CC37B5" w:rsidP="00CC37B5">
            <w:pPr>
              <w:pStyle w:val="BodyText"/>
              <w:jc w:val="center"/>
              <w:rPr>
                <w:rFonts w:cs="Arial"/>
                <w:sz w:val="18"/>
                <w:szCs w:val="18"/>
              </w:rPr>
            </w:pPr>
            <w:r w:rsidRPr="000C1ED9">
              <w:rPr>
                <w:rFonts w:cs="Arial"/>
                <w:sz w:val="18"/>
                <w:szCs w:val="18"/>
              </w:rPr>
              <w:t>Pages Read:</w:t>
            </w:r>
          </w:p>
          <w:p w14:paraId="7A22C861" w14:textId="77777777" w:rsidR="00CC37B5" w:rsidRPr="000C1ED9" w:rsidRDefault="00CC37B5" w:rsidP="00CC37B5">
            <w:pPr>
              <w:pStyle w:val="BodyText"/>
              <w:jc w:val="center"/>
              <w:rPr>
                <w:rFonts w:cs="Arial"/>
                <w:sz w:val="18"/>
                <w:szCs w:val="18"/>
              </w:rPr>
            </w:pPr>
          </w:p>
          <w:p w14:paraId="236E3D95" w14:textId="77777777" w:rsidR="00CC37B5" w:rsidRPr="000C1ED9" w:rsidRDefault="00CC37B5" w:rsidP="00CC37B5">
            <w:pPr>
              <w:pStyle w:val="BodyText"/>
              <w:jc w:val="center"/>
              <w:rPr>
                <w:rFonts w:cs="Arial"/>
                <w:sz w:val="18"/>
                <w:szCs w:val="18"/>
              </w:rPr>
            </w:pPr>
          </w:p>
          <w:p w14:paraId="573D38D8" w14:textId="77777777" w:rsidR="00CC37B5" w:rsidRPr="000C1ED9" w:rsidRDefault="00CC37B5" w:rsidP="00CC37B5">
            <w:pPr>
              <w:pStyle w:val="BodyText"/>
              <w:jc w:val="center"/>
              <w:rPr>
                <w:rFonts w:cs="Arial"/>
                <w:sz w:val="18"/>
                <w:szCs w:val="18"/>
              </w:rPr>
            </w:pPr>
            <w:r w:rsidRPr="000C1ED9">
              <w:rPr>
                <w:rFonts w:cs="Arial"/>
                <w:sz w:val="18"/>
                <w:szCs w:val="18"/>
              </w:rPr>
              <w:t>Amount of Time:</w:t>
            </w:r>
          </w:p>
          <w:p w14:paraId="62BAADC1" w14:textId="77777777" w:rsidR="00CC37B5" w:rsidRPr="000C1ED9" w:rsidRDefault="00CC37B5" w:rsidP="00CC37B5">
            <w:pPr>
              <w:pStyle w:val="BodyText"/>
              <w:jc w:val="center"/>
              <w:rPr>
                <w:rFonts w:cs="Arial"/>
                <w:sz w:val="18"/>
                <w:szCs w:val="18"/>
              </w:rPr>
            </w:pPr>
          </w:p>
          <w:p w14:paraId="2EA8A58C" w14:textId="77777777" w:rsidR="00CC37B5" w:rsidRPr="000C1ED9" w:rsidRDefault="00CC37B5" w:rsidP="00CC37B5">
            <w:pPr>
              <w:pStyle w:val="BodyText"/>
              <w:jc w:val="center"/>
              <w:rPr>
                <w:rFonts w:cs="Arial"/>
                <w:sz w:val="18"/>
                <w:szCs w:val="18"/>
              </w:rPr>
            </w:pPr>
          </w:p>
          <w:p w14:paraId="427BED83" w14:textId="28382A37" w:rsidR="00CC37B5" w:rsidRPr="000C1ED9" w:rsidRDefault="00CC37B5" w:rsidP="00FE32A9">
            <w:pPr>
              <w:jc w:val="center"/>
              <w:rPr>
                <w:rFonts w:ascii="Arial" w:hAnsi="Arial" w:cs="Arial"/>
                <w:b/>
                <w:sz w:val="18"/>
                <w:szCs w:val="18"/>
              </w:rPr>
            </w:pPr>
          </w:p>
        </w:tc>
        <w:tc>
          <w:tcPr>
            <w:tcW w:w="654" w:type="pct"/>
            <w:shd w:val="clear" w:color="auto" w:fill="FFFFFF" w:themeFill="background1"/>
          </w:tcPr>
          <w:p w14:paraId="39D3E4D5" w14:textId="1A81C736" w:rsidR="00CC37B5" w:rsidRDefault="003565CE" w:rsidP="00CC37B5">
            <w:pPr>
              <w:pStyle w:val="BodyText"/>
              <w:jc w:val="center"/>
              <w:rPr>
                <w:rFonts w:cs="Arial"/>
                <w:sz w:val="18"/>
                <w:szCs w:val="18"/>
              </w:rPr>
            </w:pPr>
            <w:r>
              <w:rPr>
                <w:rFonts w:cs="Arial"/>
                <w:b/>
                <w:sz w:val="18"/>
                <w:szCs w:val="18"/>
              </w:rPr>
              <w:t>Day 7</w:t>
            </w:r>
          </w:p>
          <w:p w14:paraId="10FE8836" w14:textId="77777777" w:rsidR="00CC37B5" w:rsidRPr="000C1ED9" w:rsidRDefault="00CC37B5" w:rsidP="00CC37B5">
            <w:pPr>
              <w:pStyle w:val="BodyText"/>
              <w:jc w:val="center"/>
              <w:rPr>
                <w:rFonts w:cs="Arial"/>
                <w:sz w:val="18"/>
                <w:szCs w:val="18"/>
              </w:rPr>
            </w:pPr>
            <w:r w:rsidRPr="000C1ED9">
              <w:rPr>
                <w:rFonts w:cs="Arial"/>
                <w:sz w:val="18"/>
                <w:szCs w:val="18"/>
              </w:rPr>
              <w:t>Pages Read:</w:t>
            </w:r>
          </w:p>
          <w:p w14:paraId="0FBC4860" w14:textId="77777777" w:rsidR="00CC37B5" w:rsidRPr="000C1ED9" w:rsidRDefault="00CC37B5" w:rsidP="00CC37B5">
            <w:pPr>
              <w:pStyle w:val="BodyText"/>
              <w:jc w:val="center"/>
              <w:rPr>
                <w:rFonts w:cs="Arial"/>
                <w:sz w:val="18"/>
                <w:szCs w:val="18"/>
              </w:rPr>
            </w:pPr>
          </w:p>
          <w:p w14:paraId="45314CA9" w14:textId="77777777" w:rsidR="00CC37B5" w:rsidRPr="000C1ED9" w:rsidRDefault="00CC37B5" w:rsidP="00CC37B5">
            <w:pPr>
              <w:pStyle w:val="BodyText"/>
              <w:jc w:val="center"/>
              <w:rPr>
                <w:rFonts w:cs="Arial"/>
                <w:sz w:val="18"/>
                <w:szCs w:val="18"/>
              </w:rPr>
            </w:pPr>
          </w:p>
          <w:p w14:paraId="0F56DBAB" w14:textId="77777777" w:rsidR="00CC37B5" w:rsidRPr="000C1ED9" w:rsidRDefault="00CC37B5" w:rsidP="00CC37B5">
            <w:pPr>
              <w:pStyle w:val="BodyText"/>
              <w:jc w:val="center"/>
              <w:rPr>
                <w:rFonts w:cs="Arial"/>
                <w:sz w:val="18"/>
                <w:szCs w:val="18"/>
              </w:rPr>
            </w:pPr>
            <w:r w:rsidRPr="000C1ED9">
              <w:rPr>
                <w:rFonts w:cs="Arial"/>
                <w:sz w:val="18"/>
                <w:szCs w:val="18"/>
              </w:rPr>
              <w:t>Amount of Time:</w:t>
            </w:r>
          </w:p>
          <w:p w14:paraId="1235F4A8" w14:textId="77777777" w:rsidR="00CC37B5" w:rsidRPr="000C1ED9" w:rsidRDefault="00CC37B5" w:rsidP="00CC37B5">
            <w:pPr>
              <w:pStyle w:val="BodyText"/>
              <w:jc w:val="center"/>
              <w:rPr>
                <w:rFonts w:cs="Arial"/>
                <w:sz w:val="18"/>
                <w:szCs w:val="18"/>
              </w:rPr>
            </w:pPr>
          </w:p>
          <w:p w14:paraId="3AF79A16" w14:textId="77777777" w:rsidR="00CC37B5" w:rsidRPr="000C1ED9" w:rsidRDefault="00CC37B5" w:rsidP="00CC37B5">
            <w:pPr>
              <w:pStyle w:val="BodyText"/>
              <w:jc w:val="center"/>
              <w:rPr>
                <w:rFonts w:cs="Arial"/>
                <w:sz w:val="18"/>
                <w:szCs w:val="18"/>
              </w:rPr>
            </w:pPr>
          </w:p>
          <w:p w14:paraId="47DF1BA7" w14:textId="7FC42932" w:rsidR="00CC37B5" w:rsidRPr="000C1ED9" w:rsidRDefault="00CC37B5" w:rsidP="00CC37B5">
            <w:pPr>
              <w:pStyle w:val="BodyText"/>
              <w:jc w:val="center"/>
              <w:rPr>
                <w:rFonts w:cs="Arial"/>
                <w:sz w:val="18"/>
                <w:szCs w:val="18"/>
              </w:rPr>
            </w:pPr>
          </w:p>
          <w:p w14:paraId="5534B174" w14:textId="77777777" w:rsidR="00CC37B5" w:rsidRPr="000C1ED9" w:rsidRDefault="00CC37B5" w:rsidP="00CC37B5">
            <w:pPr>
              <w:pStyle w:val="BodyText"/>
              <w:jc w:val="center"/>
              <w:rPr>
                <w:rFonts w:cs="Arial"/>
                <w:sz w:val="18"/>
                <w:szCs w:val="18"/>
              </w:rPr>
            </w:pPr>
          </w:p>
          <w:p w14:paraId="6F997EE4" w14:textId="4FE271BC" w:rsidR="00CC37B5" w:rsidRPr="000C1ED9" w:rsidRDefault="00CC37B5" w:rsidP="00CC37B5">
            <w:pPr>
              <w:pStyle w:val="BodyText"/>
              <w:rPr>
                <w:rFonts w:cs="Arial"/>
                <w:b/>
                <w:sz w:val="18"/>
                <w:szCs w:val="18"/>
              </w:rPr>
            </w:pPr>
          </w:p>
        </w:tc>
        <w:tc>
          <w:tcPr>
            <w:tcW w:w="708" w:type="pct"/>
            <w:shd w:val="clear" w:color="auto" w:fill="FFFFFF" w:themeFill="background1"/>
          </w:tcPr>
          <w:p w14:paraId="61889C89" w14:textId="372517EA" w:rsidR="00CC37B5" w:rsidRPr="00610ADD" w:rsidRDefault="003565CE" w:rsidP="00CC37B5">
            <w:pPr>
              <w:pStyle w:val="BodyText"/>
              <w:jc w:val="center"/>
              <w:rPr>
                <w:rFonts w:cs="Arial"/>
                <w:b/>
                <w:sz w:val="18"/>
                <w:szCs w:val="18"/>
              </w:rPr>
            </w:pPr>
            <w:r>
              <w:rPr>
                <w:rFonts w:cs="Arial"/>
                <w:b/>
                <w:sz w:val="18"/>
                <w:szCs w:val="18"/>
              </w:rPr>
              <w:t>Additional</w:t>
            </w:r>
          </w:p>
          <w:p w14:paraId="50EA151A" w14:textId="77777777" w:rsidR="00CC37B5" w:rsidRPr="000C1ED9" w:rsidRDefault="00CC37B5" w:rsidP="00CC37B5">
            <w:pPr>
              <w:pStyle w:val="BodyText"/>
              <w:jc w:val="center"/>
              <w:rPr>
                <w:rFonts w:cs="Arial"/>
                <w:sz w:val="18"/>
                <w:szCs w:val="18"/>
              </w:rPr>
            </w:pPr>
            <w:r w:rsidRPr="000C1ED9">
              <w:rPr>
                <w:rFonts w:cs="Arial"/>
                <w:sz w:val="18"/>
                <w:szCs w:val="18"/>
              </w:rPr>
              <w:t>Pages Read:</w:t>
            </w:r>
          </w:p>
          <w:p w14:paraId="3F385E69" w14:textId="77777777" w:rsidR="00CC37B5" w:rsidRPr="000C1ED9" w:rsidRDefault="00CC37B5" w:rsidP="00CC37B5">
            <w:pPr>
              <w:pStyle w:val="BodyText"/>
              <w:jc w:val="center"/>
              <w:rPr>
                <w:rFonts w:cs="Arial"/>
                <w:sz w:val="18"/>
                <w:szCs w:val="18"/>
              </w:rPr>
            </w:pPr>
          </w:p>
          <w:p w14:paraId="708AC56C" w14:textId="77777777" w:rsidR="00CC37B5" w:rsidRPr="000C1ED9" w:rsidRDefault="00CC37B5" w:rsidP="00CC37B5">
            <w:pPr>
              <w:pStyle w:val="BodyText"/>
              <w:jc w:val="center"/>
              <w:rPr>
                <w:rFonts w:cs="Arial"/>
                <w:sz w:val="18"/>
                <w:szCs w:val="18"/>
              </w:rPr>
            </w:pPr>
          </w:p>
          <w:p w14:paraId="16C4B3ED" w14:textId="77777777" w:rsidR="00CC37B5" w:rsidRPr="000C1ED9" w:rsidRDefault="00CC37B5" w:rsidP="00CC37B5">
            <w:pPr>
              <w:pStyle w:val="BodyText"/>
              <w:jc w:val="center"/>
              <w:rPr>
                <w:rFonts w:cs="Arial"/>
                <w:sz w:val="18"/>
                <w:szCs w:val="18"/>
              </w:rPr>
            </w:pPr>
            <w:r w:rsidRPr="000C1ED9">
              <w:rPr>
                <w:rFonts w:cs="Arial"/>
                <w:sz w:val="18"/>
                <w:szCs w:val="18"/>
              </w:rPr>
              <w:t>Amount of Time:</w:t>
            </w:r>
          </w:p>
          <w:p w14:paraId="13374FF6" w14:textId="77777777" w:rsidR="00CC37B5" w:rsidRPr="000C1ED9" w:rsidRDefault="00CC37B5" w:rsidP="00CC37B5">
            <w:pPr>
              <w:pStyle w:val="BodyText"/>
              <w:jc w:val="center"/>
              <w:rPr>
                <w:rFonts w:cs="Arial"/>
                <w:sz w:val="18"/>
                <w:szCs w:val="18"/>
              </w:rPr>
            </w:pPr>
          </w:p>
          <w:p w14:paraId="4C034112" w14:textId="77777777" w:rsidR="00CC37B5" w:rsidRPr="000C1ED9" w:rsidRDefault="00CC37B5" w:rsidP="00CC37B5">
            <w:pPr>
              <w:pStyle w:val="BodyText"/>
              <w:jc w:val="center"/>
              <w:rPr>
                <w:rFonts w:cs="Arial"/>
                <w:sz w:val="18"/>
                <w:szCs w:val="18"/>
              </w:rPr>
            </w:pPr>
          </w:p>
          <w:p w14:paraId="5375FB83" w14:textId="77777777" w:rsidR="00CC37B5" w:rsidRPr="000C1ED9" w:rsidRDefault="00CC37B5" w:rsidP="00CC37B5">
            <w:pPr>
              <w:pStyle w:val="BodyText"/>
              <w:jc w:val="center"/>
              <w:rPr>
                <w:rFonts w:cs="Arial"/>
                <w:sz w:val="18"/>
                <w:szCs w:val="18"/>
              </w:rPr>
            </w:pPr>
          </w:p>
          <w:p w14:paraId="3DDAF307" w14:textId="3D3220EC" w:rsidR="00CC37B5" w:rsidRPr="000C1ED9" w:rsidRDefault="00CC37B5" w:rsidP="00FE32A9">
            <w:pPr>
              <w:jc w:val="center"/>
              <w:rPr>
                <w:rFonts w:ascii="Arial" w:hAnsi="Arial" w:cs="Arial"/>
                <w:b/>
                <w:sz w:val="18"/>
                <w:szCs w:val="18"/>
              </w:rPr>
            </w:pPr>
          </w:p>
        </w:tc>
        <w:tc>
          <w:tcPr>
            <w:tcW w:w="729" w:type="pct"/>
            <w:shd w:val="clear" w:color="auto" w:fill="FFFFFF" w:themeFill="background1"/>
          </w:tcPr>
          <w:p w14:paraId="310B7964" w14:textId="6BCAF146" w:rsidR="00CC37B5" w:rsidRPr="00610ADD" w:rsidRDefault="003565CE" w:rsidP="00CC37B5">
            <w:pPr>
              <w:pStyle w:val="BodyText"/>
              <w:jc w:val="center"/>
              <w:rPr>
                <w:rFonts w:cs="Arial"/>
                <w:b/>
                <w:sz w:val="18"/>
                <w:szCs w:val="18"/>
              </w:rPr>
            </w:pPr>
            <w:r>
              <w:rPr>
                <w:rFonts w:cs="Arial"/>
                <w:b/>
                <w:sz w:val="18"/>
                <w:szCs w:val="18"/>
              </w:rPr>
              <w:t>Additional</w:t>
            </w:r>
          </w:p>
          <w:p w14:paraId="203CB896" w14:textId="77777777" w:rsidR="00CC37B5" w:rsidRPr="000C1ED9" w:rsidRDefault="00CC37B5" w:rsidP="00CC37B5">
            <w:pPr>
              <w:pStyle w:val="BodyText"/>
              <w:jc w:val="center"/>
              <w:rPr>
                <w:rFonts w:cs="Arial"/>
                <w:sz w:val="18"/>
                <w:szCs w:val="18"/>
              </w:rPr>
            </w:pPr>
            <w:r w:rsidRPr="000C1ED9">
              <w:rPr>
                <w:rFonts w:cs="Arial"/>
                <w:sz w:val="18"/>
                <w:szCs w:val="18"/>
              </w:rPr>
              <w:t>Pages Read:</w:t>
            </w:r>
          </w:p>
          <w:p w14:paraId="5482225D" w14:textId="77777777" w:rsidR="00CC37B5" w:rsidRPr="000C1ED9" w:rsidRDefault="00CC37B5" w:rsidP="00CC37B5">
            <w:pPr>
              <w:pStyle w:val="BodyText"/>
              <w:jc w:val="center"/>
              <w:rPr>
                <w:rFonts w:cs="Arial"/>
                <w:sz w:val="18"/>
                <w:szCs w:val="18"/>
              </w:rPr>
            </w:pPr>
          </w:p>
          <w:p w14:paraId="1F6D3BC1" w14:textId="77777777" w:rsidR="00CC37B5" w:rsidRPr="000C1ED9" w:rsidRDefault="00CC37B5" w:rsidP="00CC37B5">
            <w:pPr>
              <w:pStyle w:val="BodyText"/>
              <w:jc w:val="center"/>
              <w:rPr>
                <w:rFonts w:cs="Arial"/>
                <w:sz w:val="18"/>
                <w:szCs w:val="18"/>
              </w:rPr>
            </w:pPr>
          </w:p>
          <w:p w14:paraId="3C9A1928" w14:textId="77777777" w:rsidR="00CC37B5" w:rsidRPr="000C1ED9" w:rsidRDefault="00CC37B5" w:rsidP="00CC37B5">
            <w:pPr>
              <w:pStyle w:val="BodyText"/>
              <w:jc w:val="center"/>
              <w:rPr>
                <w:rFonts w:cs="Arial"/>
                <w:sz w:val="18"/>
                <w:szCs w:val="18"/>
              </w:rPr>
            </w:pPr>
            <w:r w:rsidRPr="000C1ED9">
              <w:rPr>
                <w:rFonts w:cs="Arial"/>
                <w:sz w:val="18"/>
                <w:szCs w:val="18"/>
              </w:rPr>
              <w:t>Amount of Time:</w:t>
            </w:r>
          </w:p>
          <w:p w14:paraId="7EC3D64A" w14:textId="77777777" w:rsidR="00CC37B5" w:rsidRPr="000C1ED9" w:rsidRDefault="00CC37B5" w:rsidP="00CC37B5">
            <w:pPr>
              <w:pStyle w:val="BodyText"/>
              <w:jc w:val="center"/>
              <w:rPr>
                <w:rFonts w:cs="Arial"/>
                <w:sz w:val="18"/>
                <w:szCs w:val="18"/>
              </w:rPr>
            </w:pPr>
          </w:p>
          <w:p w14:paraId="3A00CF04" w14:textId="77777777" w:rsidR="00CC37B5" w:rsidRPr="000C1ED9" w:rsidRDefault="00CC37B5" w:rsidP="00CC37B5">
            <w:pPr>
              <w:pStyle w:val="BodyText"/>
              <w:jc w:val="center"/>
              <w:rPr>
                <w:rFonts w:cs="Arial"/>
                <w:sz w:val="18"/>
                <w:szCs w:val="18"/>
              </w:rPr>
            </w:pPr>
          </w:p>
          <w:p w14:paraId="02F557C0" w14:textId="77777777" w:rsidR="00CC37B5" w:rsidRPr="000C1ED9" w:rsidRDefault="00CC37B5" w:rsidP="00CC37B5">
            <w:pPr>
              <w:pStyle w:val="BodyText"/>
              <w:jc w:val="center"/>
              <w:rPr>
                <w:rFonts w:cs="Arial"/>
                <w:sz w:val="18"/>
                <w:szCs w:val="18"/>
              </w:rPr>
            </w:pPr>
          </w:p>
          <w:p w14:paraId="13AA24C5" w14:textId="703EB750" w:rsidR="00CC37B5" w:rsidRPr="000C1ED9" w:rsidRDefault="00CC37B5" w:rsidP="00FE32A9">
            <w:pPr>
              <w:jc w:val="center"/>
              <w:rPr>
                <w:rFonts w:ascii="Arial" w:hAnsi="Arial" w:cs="Arial"/>
                <w:b/>
                <w:sz w:val="18"/>
                <w:szCs w:val="18"/>
              </w:rPr>
            </w:pPr>
          </w:p>
        </w:tc>
      </w:tr>
      <w:tr w:rsidR="003565CE" w:rsidRPr="000C1ED9" w14:paraId="4F24EEC9" w14:textId="77777777" w:rsidTr="003565CE">
        <w:trPr>
          <w:trHeight w:val="2384"/>
        </w:trPr>
        <w:tc>
          <w:tcPr>
            <w:tcW w:w="703" w:type="pct"/>
            <w:tcBorders>
              <w:bottom w:val="single" w:sz="4" w:space="0" w:color="auto"/>
            </w:tcBorders>
            <w:shd w:val="clear" w:color="auto" w:fill="FFFFFF" w:themeFill="background1"/>
          </w:tcPr>
          <w:p w14:paraId="28BDBF20" w14:textId="32B0EF7F" w:rsidR="003565CE" w:rsidRPr="00610ADD" w:rsidRDefault="003565CE" w:rsidP="00CC37B5">
            <w:pPr>
              <w:pStyle w:val="BodyText"/>
              <w:jc w:val="center"/>
              <w:rPr>
                <w:rFonts w:cs="Arial"/>
                <w:b/>
                <w:sz w:val="18"/>
                <w:szCs w:val="18"/>
              </w:rPr>
            </w:pPr>
            <w:r>
              <w:rPr>
                <w:rFonts w:cs="Arial"/>
                <w:b/>
                <w:sz w:val="18"/>
                <w:szCs w:val="18"/>
              </w:rPr>
              <w:t>Additional</w:t>
            </w:r>
          </w:p>
          <w:p w14:paraId="1259F270" w14:textId="77777777" w:rsidR="003565CE" w:rsidRPr="000C1ED9" w:rsidRDefault="003565CE" w:rsidP="00CC37B5">
            <w:pPr>
              <w:pStyle w:val="BodyText"/>
              <w:jc w:val="center"/>
              <w:rPr>
                <w:rFonts w:cs="Arial"/>
                <w:sz w:val="18"/>
                <w:szCs w:val="18"/>
              </w:rPr>
            </w:pPr>
            <w:r w:rsidRPr="000C1ED9">
              <w:rPr>
                <w:rFonts w:cs="Arial"/>
                <w:sz w:val="18"/>
                <w:szCs w:val="18"/>
              </w:rPr>
              <w:t>Pages Read:</w:t>
            </w:r>
          </w:p>
          <w:p w14:paraId="1FB674ED" w14:textId="77777777" w:rsidR="003565CE" w:rsidRPr="000C1ED9" w:rsidRDefault="003565CE" w:rsidP="00CC37B5">
            <w:pPr>
              <w:pStyle w:val="BodyText"/>
              <w:jc w:val="center"/>
              <w:rPr>
                <w:rFonts w:cs="Arial"/>
                <w:sz w:val="18"/>
                <w:szCs w:val="18"/>
              </w:rPr>
            </w:pPr>
          </w:p>
          <w:p w14:paraId="35B07174" w14:textId="77777777" w:rsidR="003565CE" w:rsidRPr="000C1ED9" w:rsidRDefault="003565CE" w:rsidP="00CC37B5">
            <w:pPr>
              <w:pStyle w:val="BodyText"/>
              <w:jc w:val="center"/>
              <w:rPr>
                <w:rFonts w:cs="Arial"/>
                <w:sz w:val="18"/>
                <w:szCs w:val="18"/>
              </w:rPr>
            </w:pPr>
          </w:p>
          <w:p w14:paraId="4CFD4250" w14:textId="77777777" w:rsidR="003565CE" w:rsidRPr="000C1ED9" w:rsidRDefault="003565CE" w:rsidP="00CC37B5">
            <w:pPr>
              <w:pStyle w:val="BodyText"/>
              <w:jc w:val="center"/>
              <w:rPr>
                <w:rFonts w:cs="Arial"/>
                <w:sz w:val="18"/>
                <w:szCs w:val="18"/>
              </w:rPr>
            </w:pPr>
            <w:r w:rsidRPr="000C1ED9">
              <w:rPr>
                <w:rFonts w:cs="Arial"/>
                <w:sz w:val="18"/>
                <w:szCs w:val="18"/>
              </w:rPr>
              <w:t>Amount of Time:</w:t>
            </w:r>
          </w:p>
          <w:p w14:paraId="2AE5C25E" w14:textId="77777777" w:rsidR="003565CE" w:rsidRPr="000C1ED9" w:rsidRDefault="003565CE" w:rsidP="00CC37B5">
            <w:pPr>
              <w:pStyle w:val="BodyText"/>
              <w:jc w:val="center"/>
              <w:rPr>
                <w:rFonts w:cs="Arial"/>
                <w:sz w:val="18"/>
                <w:szCs w:val="18"/>
              </w:rPr>
            </w:pPr>
          </w:p>
          <w:p w14:paraId="4B5E58AE" w14:textId="77777777" w:rsidR="003565CE" w:rsidRPr="000C1ED9" w:rsidRDefault="003565CE" w:rsidP="00CC37B5">
            <w:pPr>
              <w:pStyle w:val="BodyText"/>
              <w:jc w:val="center"/>
              <w:rPr>
                <w:rFonts w:cs="Arial"/>
                <w:sz w:val="18"/>
                <w:szCs w:val="18"/>
              </w:rPr>
            </w:pPr>
          </w:p>
          <w:p w14:paraId="3A6F00C7" w14:textId="77777777" w:rsidR="003565CE" w:rsidRPr="000C1ED9" w:rsidRDefault="003565CE" w:rsidP="00CC37B5">
            <w:pPr>
              <w:pStyle w:val="BodyText"/>
              <w:jc w:val="center"/>
              <w:rPr>
                <w:rFonts w:cs="Arial"/>
                <w:sz w:val="18"/>
                <w:szCs w:val="18"/>
              </w:rPr>
            </w:pPr>
          </w:p>
          <w:p w14:paraId="4F7D96DA" w14:textId="77777777" w:rsidR="003565CE" w:rsidRPr="000C1ED9" w:rsidRDefault="003565CE" w:rsidP="00CC37B5">
            <w:pPr>
              <w:jc w:val="center"/>
              <w:rPr>
                <w:rFonts w:ascii="Arial" w:hAnsi="Arial" w:cs="Arial"/>
                <w:b/>
                <w:sz w:val="18"/>
                <w:szCs w:val="18"/>
              </w:rPr>
            </w:pPr>
          </w:p>
          <w:p w14:paraId="11469DF9" w14:textId="77777777" w:rsidR="003565CE" w:rsidRDefault="003565CE" w:rsidP="00CC37B5">
            <w:pPr>
              <w:pStyle w:val="BodyText"/>
              <w:jc w:val="center"/>
              <w:rPr>
                <w:rFonts w:cs="Arial"/>
                <w:b/>
                <w:sz w:val="18"/>
                <w:szCs w:val="18"/>
              </w:rPr>
            </w:pPr>
          </w:p>
        </w:tc>
        <w:tc>
          <w:tcPr>
            <w:tcW w:w="731" w:type="pct"/>
            <w:tcBorders>
              <w:bottom w:val="single" w:sz="4" w:space="0" w:color="auto"/>
            </w:tcBorders>
            <w:shd w:val="clear" w:color="auto" w:fill="FFFFFF" w:themeFill="background1"/>
          </w:tcPr>
          <w:p w14:paraId="289CEB5F" w14:textId="6D8363E6" w:rsidR="003565CE" w:rsidRPr="00610ADD" w:rsidRDefault="003565CE" w:rsidP="00C432D4">
            <w:pPr>
              <w:pStyle w:val="BodyText"/>
              <w:jc w:val="center"/>
              <w:rPr>
                <w:rFonts w:cs="Arial"/>
                <w:b/>
                <w:sz w:val="18"/>
                <w:szCs w:val="18"/>
              </w:rPr>
            </w:pPr>
            <w:r>
              <w:rPr>
                <w:rFonts w:cs="Arial"/>
                <w:b/>
                <w:sz w:val="18"/>
                <w:szCs w:val="18"/>
              </w:rPr>
              <w:t>Additional</w:t>
            </w:r>
          </w:p>
          <w:p w14:paraId="26FE5595" w14:textId="77777777" w:rsidR="003565CE" w:rsidRPr="000C1ED9" w:rsidRDefault="003565CE" w:rsidP="00C432D4">
            <w:pPr>
              <w:pStyle w:val="BodyText"/>
              <w:jc w:val="center"/>
              <w:rPr>
                <w:rFonts w:cs="Arial"/>
                <w:sz w:val="18"/>
                <w:szCs w:val="18"/>
              </w:rPr>
            </w:pPr>
            <w:r w:rsidRPr="000C1ED9">
              <w:rPr>
                <w:rFonts w:cs="Arial"/>
                <w:sz w:val="18"/>
                <w:szCs w:val="18"/>
              </w:rPr>
              <w:t>Pages Read:</w:t>
            </w:r>
          </w:p>
          <w:p w14:paraId="06260635" w14:textId="77777777" w:rsidR="003565CE" w:rsidRPr="000C1ED9" w:rsidRDefault="003565CE" w:rsidP="00C432D4">
            <w:pPr>
              <w:pStyle w:val="BodyText"/>
              <w:jc w:val="center"/>
              <w:rPr>
                <w:rFonts w:cs="Arial"/>
                <w:sz w:val="18"/>
                <w:szCs w:val="18"/>
              </w:rPr>
            </w:pPr>
          </w:p>
          <w:p w14:paraId="7BC8C0E5" w14:textId="77777777" w:rsidR="003565CE" w:rsidRPr="000C1ED9" w:rsidRDefault="003565CE" w:rsidP="00C432D4">
            <w:pPr>
              <w:pStyle w:val="BodyText"/>
              <w:jc w:val="center"/>
              <w:rPr>
                <w:rFonts w:cs="Arial"/>
                <w:sz w:val="18"/>
                <w:szCs w:val="18"/>
              </w:rPr>
            </w:pPr>
          </w:p>
          <w:p w14:paraId="5F9D0062" w14:textId="77777777" w:rsidR="003565CE" w:rsidRPr="000C1ED9" w:rsidRDefault="003565CE" w:rsidP="00C432D4">
            <w:pPr>
              <w:pStyle w:val="BodyText"/>
              <w:jc w:val="center"/>
              <w:rPr>
                <w:rFonts w:cs="Arial"/>
                <w:sz w:val="18"/>
                <w:szCs w:val="18"/>
              </w:rPr>
            </w:pPr>
            <w:r w:rsidRPr="000C1ED9">
              <w:rPr>
                <w:rFonts w:cs="Arial"/>
                <w:sz w:val="18"/>
                <w:szCs w:val="18"/>
              </w:rPr>
              <w:t>Amount of Time:</w:t>
            </w:r>
          </w:p>
          <w:p w14:paraId="25249EB9" w14:textId="77777777" w:rsidR="003565CE" w:rsidRPr="000C1ED9" w:rsidRDefault="003565CE" w:rsidP="00C432D4">
            <w:pPr>
              <w:pStyle w:val="BodyText"/>
              <w:jc w:val="center"/>
              <w:rPr>
                <w:rFonts w:cs="Arial"/>
                <w:sz w:val="18"/>
                <w:szCs w:val="18"/>
              </w:rPr>
            </w:pPr>
          </w:p>
          <w:p w14:paraId="08E9E0FF" w14:textId="77777777" w:rsidR="003565CE" w:rsidRPr="000C1ED9" w:rsidRDefault="003565CE" w:rsidP="00C432D4">
            <w:pPr>
              <w:pStyle w:val="BodyText"/>
              <w:jc w:val="center"/>
              <w:rPr>
                <w:rFonts w:cs="Arial"/>
                <w:sz w:val="18"/>
                <w:szCs w:val="18"/>
              </w:rPr>
            </w:pPr>
          </w:p>
          <w:p w14:paraId="0F695C8C" w14:textId="73402B0E" w:rsidR="003565CE" w:rsidRPr="000C1ED9" w:rsidRDefault="003565CE" w:rsidP="00C432D4">
            <w:pPr>
              <w:pStyle w:val="BodyText"/>
              <w:jc w:val="center"/>
              <w:rPr>
                <w:rFonts w:cs="Arial"/>
                <w:sz w:val="18"/>
                <w:szCs w:val="18"/>
              </w:rPr>
            </w:pPr>
          </w:p>
          <w:p w14:paraId="58102C64" w14:textId="77777777" w:rsidR="003565CE" w:rsidRPr="000C1ED9" w:rsidRDefault="003565CE" w:rsidP="00C432D4">
            <w:pPr>
              <w:pStyle w:val="BodyText"/>
              <w:jc w:val="center"/>
              <w:rPr>
                <w:rFonts w:cs="Arial"/>
                <w:sz w:val="18"/>
                <w:szCs w:val="18"/>
              </w:rPr>
            </w:pPr>
          </w:p>
          <w:p w14:paraId="5D2725BC" w14:textId="2520F1CC" w:rsidR="003565CE" w:rsidRDefault="003565CE" w:rsidP="00CC37B5">
            <w:pPr>
              <w:jc w:val="center"/>
              <w:rPr>
                <w:noProof/>
              </w:rPr>
            </w:pPr>
          </w:p>
        </w:tc>
        <w:tc>
          <w:tcPr>
            <w:tcW w:w="3566" w:type="pct"/>
            <w:gridSpan w:val="5"/>
            <w:tcBorders>
              <w:bottom w:val="single" w:sz="4" w:space="0" w:color="auto"/>
            </w:tcBorders>
            <w:shd w:val="clear" w:color="auto" w:fill="FFFFFF" w:themeFill="background1"/>
          </w:tcPr>
          <w:p w14:paraId="5DACF44C" w14:textId="3C1AC98F" w:rsidR="003565CE" w:rsidRDefault="003565CE" w:rsidP="00FE32A9">
            <w:pPr>
              <w:jc w:val="center"/>
              <w:rPr>
                <w:noProof/>
              </w:rPr>
            </w:pPr>
            <w:r>
              <w:rPr>
                <w:noProof/>
              </w:rPr>
              <w:drawing>
                <wp:inline distT="0" distB="0" distL="0" distR="0" wp14:anchorId="30F452DC" wp14:editId="281B8EE0">
                  <wp:extent cx="1219200" cy="1520357"/>
                  <wp:effectExtent l="0" t="0" r="0" b="3810"/>
                  <wp:docPr id="23" name="Picture 23" descr="C:\Users\Andrea.Munson\AppData\Local\Microsoft\Windows\Temporary Internet Files\Content.IE5\OOWGAXCR\MC90039084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ndrea.Munson\AppData\Local\Microsoft\Windows\Temporary Internet Files\Content.IE5\OOWGAXCR\MC900390846[1].wmf"/>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12053" cy="1511445"/>
                          </a:xfrm>
                          <a:prstGeom prst="rect">
                            <a:avLst/>
                          </a:prstGeom>
                          <a:noFill/>
                          <a:ln>
                            <a:noFill/>
                          </a:ln>
                        </pic:spPr>
                      </pic:pic>
                    </a:graphicData>
                  </a:graphic>
                </wp:inline>
              </w:drawing>
            </w:r>
          </w:p>
        </w:tc>
      </w:tr>
    </w:tbl>
    <w:p w14:paraId="62E3C5FA" w14:textId="1E5C805D" w:rsidR="00615284" w:rsidRPr="00615284" w:rsidRDefault="00615284" w:rsidP="00615284">
      <w:pPr>
        <w:ind w:left="360"/>
        <w:rPr>
          <w:rFonts w:ascii="Arial" w:hAnsi="Arial" w:cs="Arial"/>
          <w:b/>
          <w:sz w:val="22"/>
          <w:szCs w:val="22"/>
        </w:rPr>
      </w:pPr>
    </w:p>
    <w:p w14:paraId="263B7E86" w14:textId="77777777" w:rsidR="00110E9C" w:rsidRDefault="00110E9C" w:rsidP="00615284">
      <w:pPr>
        <w:rPr>
          <w:rFonts w:ascii="Arial" w:hAnsi="Arial" w:cs="Arial"/>
          <w:b/>
          <w:sz w:val="22"/>
          <w:szCs w:val="22"/>
        </w:rPr>
      </w:pPr>
    </w:p>
    <w:p w14:paraId="6AB350E8" w14:textId="77777777" w:rsidR="003565CE" w:rsidRDefault="003565CE" w:rsidP="00615284">
      <w:pPr>
        <w:rPr>
          <w:rFonts w:ascii="Arial" w:hAnsi="Arial" w:cs="Arial"/>
          <w:b/>
          <w:sz w:val="22"/>
          <w:szCs w:val="22"/>
        </w:rPr>
      </w:pPr>
    </w:p>
    <w:p w14:paraId="453C8E48" w14:textId="2B1B60FC" w:rsidR="00615284" w:rsidRPr="00623D4D" w:rsidRDefault="00615284" w:rsidP="00615284">
      <w:pPr>
        <w:rPr>
          <w:rFonts w:ascii="Arial" w:hAnsi="Arial" w:cs="Arial"/>
        </w:rPr>
      </w:pPr>
      <w:r w:rsidRPr="00623D4D">
        <w:rPr>
          <w:rFonts w:ascii="Arial" w:hAnsi="Arial" w:cs="Arial"/>
          <w:b/>
        </w:rPr>
        <w:lastRenderedPageBreak/>
        <w:t xml:space="preserve">Looking for a “novel” idea?  </w:t>
      </w:r>
      <w:r w:rsidRPr="00623D4D">
        <w:rPr>
          <w:rFonts w:ascii="Arial" w:hAnsi="Arial" w:cs="Arial"/>
        </w:rPr>
        <w:t>Browse your bookshelves at home for a title, or visit your local library or bookstore for a great read!  If you need some ideas, a few authors are listed below.</w:t>
      </w:r>
    </w:p>
    <w:p w14:paraId="3F2B416A" w14:textId="77777777" w:rsidR="00615284" w:rsidRPr="00623D4D" w:rsidRDefault="00615284" w:rsidP="00615284">
      <w:pPr>
        <w:pStyle w:val="ListParagraph"/>
        <w:rPr>
          <w:rFonts w:ascii="Arial" w:hAnsi="Arial" w:cs="Arial"/>
        </w:rPr>
      </w:pPr>
    </w:p>
    <w:p w14:paraId="79795081" w14:textId="77777777" w:rsidR="00615284" w:rsidRPr="00623D4D" w:rsidRDefault="00615284" w:rsidP="00615284">
      <w:pPr>
        <w:pStyle w:val="ListParagraph"/>
        <w:numPr>
          <w:ilvl w:val="1"/>
          <w:numId w:val="8"/>
        </w:numPr>
        <w:rPr>
          <w:rFonts w:ascii="Arial" w:hAnsi="Arial" w:cs="Arial"/>
        </w:rPr>
      </w:pPr>
      <w:r w:rsidRPr="00623D4D">
        <w:rPr>
          <w:rFonts w:ascii="Arial" w:hAnsi="Arial" w:cs="Arial"/>
        </w:rPr>
        <w:t>Sandra Cisneros</w:t>
      </w:r>
    </w:p>
    <w:p w14:paraId="3E124C44" w14:textId="77777777" w:rsidR="00615284" w:rsidRPr="00623D4D" w:rsidRDefault="00615284" w:rsidP="00615284">
      <w:pPr>
        <w:pStyle w:val="ListParagraph"/>
        <w:numPr>
          <w:ilvl w:val="1"/>
          <w:numId w:val="8"/>
        </w:numPr>
        <w:rPr>
          <w:rFonts w:ascii="Arial" w:hAnsi="Arial" w:cs="Arial"/>
        </w:rPr>
      </w:pPr>
      <w:r w:rsidRPr="00623D4D">
        <w:rPr>
          <w:rFonts w:ascii="Arial" w:hAnsi="Arial" w:cs="Arial"/>
        </w:rPr>
        <w:t>Walter Dean Myers</w:t>
      </w:r>
    </w:p>
    <w:p w14:paraId="5F0499A7" w14:textId="77777777" w:rsidR="00615284" w:rsidRPr="00623D4D" w:rsidRDefault="00615284" w:rsidP="00615284">
      <w:pPr>
        <w:pStyle w:val="ListParagraph"/>
        <w:numPr>
          <w:ilvl w:val="1"/>
          <w:numId w:val="8"/>
        </w:numPr>
        <w:rPr>
          <w:rFonts w:ascii="Arial" w:hAnsi="Arial" w:cs="Arial"/>
        </w:rPr>
      </w:pPr>
      <w:r w:rsidRPr="00623D4D">
        <w:rPr>
          <w:rFonts w:ascii="Arial" w:hAnsi="Arial" w:cs="Arial"/>
        </w:rPr>
        <w:t>Mildred Taylor</w:t>
      </w:r>
    </w:p>
    <w:p w14:paraId="4E878A69" w14:textId="77777777" w:rsidR="00615284" w:rsidRPr="00623D4D" w:rsidRDefault="00615284" w:rsidP="00615284">
      <w:pPr>
        <w:ind w:left="360"/>
        <w:rPr>
          <w:rFonts w:ascii="Arial" w:hAnsi="Arial" w:cs="Arial"/>
        </w:rPr>
      </w:pPr>
    </w:p>
    <w:p w14:paraId="40D5C9D1" w14:textId="77777777" w:rsidR="00615284" w:rsidRPr="00623D4D" w:rsidRDefault="00615284" w:rsidP="00615284">
      <w:pPr>
        <w:ind w:left="360"/>
        <w:rPr>
          <w:rFonts w:ascii="Arial" w:hAnsi="Arial" w:cs="Arial"/>
        </w:rPr>
      </w:pPr>
    </w:p>
    <w:p w14:paraId="3CF17FB6" w14:textId="77777777" w:rsidR="00615284" w:rsidRPr="00623D4D" w:rsidRDefault="00615284" w:rsidP="00615284">
      <w:pPr>
        <w:rPr>
          <w:rFonts w:ascii="Arial" w:hAnsi="Arial" w:cs="Arial"/>
        </w:rPr>
      </w:pPr>
      <w:r w:rsidRPr="00623D4D">
        <w:rPr>
          <w:rFonts w:ascii="Arial" w:hAnsi="Arial" w:cs="Arial"/>
          <w:b/>
        </w:rPr>
        <w:t xml:space="preserve">Do you prefer nonfiction?  </w:t>
      </w:r>
      <w:r w:rsidRPr="00623D4D">
        <w:rPr>
          <w:rFonts w:ascii="Arial" w:hAnsi="Arial" w:cs="Arial"/>
        </w:rPr>
        <w:t>Browse your bookshelves at home for a title, or visit your local library or bookstore for a great informational text.</w:t>
      </w:r>
    </w:p>
    <w:p w14:paraId="17BD43C9" w14:textId="77777777" w:rsidR="00615284" w:rsidRPr="00623D4D" w:rsidRDefault="00615284" w:rsidP="00615284">
      <w:pPr>
        <w:ind w:left="360"/>
        <w:rPr>
          <w:rFonts w:ascii="Arial" w:hAnsi="Arial" w:cs="Arial"/>
        </w:rPr>
      </w:pPr>
    </w:p>
    <w:p w14:paraId="52DE2141" w14:textId="33D3CEB3" w:rsidR="00615284" w:rsidRDefault="00615284" w:rsidP="00615284">
      <w:pPr>
        <w:pStyle w:val="ListParagraph"/>
        <w:numPr>
          <w:ilvl w:val="1"/>
          <w:numId w:val="8"/>
        </w:numPr>
        <w:rPr>
          <w:rFonts w:ascii="Arial" w:hAnsi="Arial" w:cs="Arial"/>
        </w:rPr>
      </w:pPr>
      <w:r w:rsidRPr="00623D4D">
        <w:rPr>
          <w:rFonts w:ascii="Arial" w:hAnsi="Arial" w:cs="Arial"/>
        </w:rPr>
        <w:t xml:space="preserve">From your </w:t>
      </w:r>
      <w:r w:rsidR="0013144B">
        <w:rPr>
          <w:rFonts w:ascii="Arial" w:hAnsi="Arial" w:cs="Arial"/>
        </w:rPr>
        <w:t>World Cultures studies</w:t>
      </w:r>
    </w:p>
    <w:p w14:paraId="044FFFC5" w14:textId="0C13DE85" w:rsidR="0013144B" w:rsidRPr="00623D4D" w:rsidRDefault="0013144B" w:rsidP="00615284">
      <w:pPr>
        <w:pStyle w:val="ListParagraph"/>
        <w:numPr>
          <w:ilvl w:val="1"/>
          <w:numId w:val="8"/>
        </w:numPr>
        <w:rPr>
          <w:rFonts w:ascii="Arial" w:hAnsi="Arial" w:cs="Arial"/>
        </w:rPr>
      </w:pPr>
      <w:r>
        <w:rPr>
          <w:rFonts w:ascii="Arial" w:hAnsi="Arial" w:cs="Arial"/>
        </w:rPr>
        <w:t>From your Science studies</w:t>
      </w:r>
    </w:p>
    <w:p w14:paraId="2EAE8D09" w14:textId="3983007A" w:rsidR="00615284" w:rsidRPr="00623D4D" w:rsidRDefault="00615284" w:rsidP="00615284">
      <w:pPr>
        <w:pStyle w:val="ListParagraph"/>
        <w:numPr>
          <w:ilvl w:val="1"/>
          <w:numId w:val="8"/>
        </w:numPr>
        <w:rPr>
          <w:rFonts w:ascii="Arial" w:hAnsi="Arial" w:cs="Arial"/>
        </w:rPr>
      </w:pPr>
      <w:r w:rsidRPr="00623D4D">
        <w:rPr>
          <w:rFonts w:ascii="Arial" w:hAnsi="Arial" w:cs="Arial"/>
        </w:rPr>
        <w:t xml:space="preserve">Current events (such as presidents and </w:t>
      </w:r>
      <w:r w:rsidR="0013144B">
        <w:rPr>
          <w:rFonts w:ascii="Arial" w:hAnsi="Arial" w:cs="Arial"/>
        </w:rPr>
        <w:t>politic</w:t>
      </w:r>
      <w:r w:rsidRPr="00623D4D">
        <w:rPr>
          <w:rFonts w:ascii="Arial" w:hAnsi="Arial" w:cs="Arial"/>
        </w:rPr>
        <w:t>al races or global warming and other environmental issues)</w:t>
      </w:r>
    </w:p>
    <w:p w14:paraId="7965649D" w14:textId="77777777" w:rsidR="00615284" w:rsidRPr="00623D4D" w:rsidRDefault="00615284" w:rsidP="00615284">
      <w:pPr>
        <w:pStyle w:val="ListParagraph"/>
        <w:numPr>
          <w:ilvl w:val="1"/>
          <w:numId w:val="8"/>
        </w:numPr>
        <w:rPr>
          <w:rFonts w:ascii="Arial" w:hAnsi="Arial" w:cs="Arial"/>
        </w:rPr>
      </w:pPr>
      <w:r w:rsidRPr="00623D4D">
        <w:rPr>
          <w:rFonts w:ascii="Arial" w:hAnsi="Arial" w:cs="Arial"/>
        </w:rPr>
        <w:t>Biographies of interesting people</w:t>
      </w:r>
    </w:p>
    <w:p w14:paraId="41D1CCC7" w14:textId="77777777" w:rsidR="00615284" w:rsidRPr="00623D4D" w:rsidRDefault="00615284" w:rsidP="00615284">
      <w:pPr>
        <w:rPr>
          <w:rFonts w:ascii="Arial" w:hAnsi="Arial" w:cs="Arial"/>
          <w:b/>
        </w:rPr>
      </w:pPr>
    </w:p>
    <w:p w14:paraId="28A9BDF2" w14:textId="77777777" w:rsidR="00615284" w:rsidRPr="00623D4D" w:rsidRDefault="00615284" w:rsidP="00615284">
      <w:pPr>
        <w:rPr>
          <w:rFonts w:ascii="Arial" w:hAnsi="Arial" w:cs="Arial"/>
          <w:b/>
        </w:rPr>
      </w:pPr>
    </w:p>
    <w:p w14:paraId="01D98871" w14:textId="77777777" w:rsidR="00615284" w:rsidRPr="00623D4D" w:rsidRDefault="00615284" w:rsidP="00615284">
      <w:pPr>
        <w:rPr>
          <w:rFonts w:ascii="Arial" w:hAnsi="Arial" w:cs="Arial"/>
          <w:b/>
        </w:rPr>
      </w:pPr>
      <w:r w:rsidRPr="00623D4D">
        <w:rPr>
          <w:rFonts w:ascii="Arial" w:hAnsi="Arial" w:cs="Arial"/>
          <w:b/>
        </w:rPr>
        <w:t>Are you still looking for ideas?</w:t>
      </w:r>
    </w:p>
    <w:p w14:paraId="115418B1" w14:textId="77777777" w:rsidR="00615284" w:rsidRPr="00623D4D" w:rsidRDefault="00615284" w:rsidP="00615284">
      <w:pPr>
        <w:ind w:firstLine="720"/>
        <w:rPr>
          <w:rFonts w:ascii="Arial" w:hAnsi="Arial" w:cs="Arial"/>
        </w:rPr>
      </w:pPr>
    </w:p>
    <w:p w14:paraId="6243F646" w14:textId="25E59BE0" w:rsidR="00615284" w:rsidRPr="00623D4D" w:rsidRDefault="00615284" w:rsidP="00615284">
      <w:pPr>
        <w:pStyle w:val="ListParagraph"/>
        <w:numPr>
          <w:ilvl w:val="1"/>
          <w:numId w:val="8"/>
        </w:numPr>
        <w:rPr>
          <w:rFonts w:ascii="Arial" w:hAnsi="Arial" w:cs="Arial"/>
        </w:rPr>
      </w:pPr>
      <w:r w:rsidRPr="00623D4D">
        <w:rPr>
          <w:rFonts w:ascii="Arial" w:hAnsi="Arial" w:cs="Arial"/>
        </w:rPr>
        <w:t xml:space="preserve">Prince George’s County Memorial Library suggested reading lists by grade </w:t>
      </w:r>
      <w:r w:rsidR="00D00489">
        <w:rPr>
          <w:rFonts w:ascii="Arial" w:hAnsi="Arial" w:cs="Arial"/>
        </w:rPr>
        <w:t>–</w:t>
      </w:r>
      <w:r w:rsidRPr="00623D4D">
        <w:rPr>
          <w:rFonts w:ascii="Arial" w:hAnsi="Arial" w:cs="Arial"/>
        </w:rPr>
        <w:t xml:space="preserve"> </w:t>
      </w:r>
      <w:hyperlink r:id="rId25" w:history="1">
        <w:r w:rsidR="00EF14AE" w:rsidRPr="00EF14AE">
          <w:rPr>
            <w:rStyle w:val="Hyperlink"/>
            <w:rFonts w:ascii="Arial" w:hAnsi="Arial" w:cs="Arial"/>
          </w:rPr>
          <w:t>http://www.pgcmls.info/website/childrens-graded-reading-lists-442</w:t>
        </w:r>
      </w:hyperlink>
    </w:p>
    <w:p w14:paraId="644BC035" w14:textId="5C2ABD96" w:rsidR="00615284" w:rsidRPr="00623D4D" w:rsidRDefault="00615284" w:rsidP="00615284">
      <w:pPr>
        <w:pStyle w:val="ListParagraph"/>
        <w:numPr>
          <w:ilvl w:val="1"/>
          <w:numId w:val="8"/>
        </w:numPr>
        <w:rPr>
          <w:rFonts w:ascii="Arial" w:hAnsi="Arial" w:cs="Arial"/>
        </w:rPr>
      </w:pPr>
      <w:proofErr w:type="spellStart"/>
      <w:r w:rsidRPr="00623D4D">
        <w:rPr>
          <w:rFonts w:ascii="Arial" w:hAnsi="Arial" w:cs="Arial"/>
        </w:rPr>
        <w:t>Metametrics</w:t>
      </w:r>
      <w:proofErr w:type="spellEnd"/>
      <w:r w:rsidRPr="00623D4D">
        <w:rPr>
          <w:rFonts w:ascii="Arial" w:hAnsi="Arial" w:cs="Arial"/>
        </w:rPr>
        <w:t xml:space="preserve">’ </w:t>
      </w:r>
      <w:proofErr w:type="spellStart"/>
      <w:r w:rsidRPr="00623D4D">
        <w:rPr>
          <w:rFonts w:ascii="Arial" w:hAnsi="Arial" w:cs="Arial"/>
        </w:rPr>
        <w:t>Lexile</w:t>
      </w:r>
      <w:proofErr w:type="spellEnd"/>
      <w:r w:rsidRPr="00623D4D">
        <w:rPr>
          <w:rFonts w:ascii="Arial" w:hAnsi="Arial" w:cs="Arial"/>
          <w:noProof/>
        </w:rPr>
        <mc:AlternateContent>
          <mc:Choice Requires="wps">
            <w:drawing>
              <wp:anchor distT="0" distB="0" distL="114300" distR="114300" simplePos="0" relativeHeight="251675648" behindDoc="0" locked="0" layoutInCell="1" allowOverlap="1" wp14:anchorId="0502BA7F" wp14:editId="54B93F3A">
                <wp:simplePos x="0" y="0"/>
                <wp:positionH relativeFrom="column">
                  <wp:posOffset>47625</wp:posOffset>
                </wp:positionH>
                <wp:positionV relativeFrom="paragraph">
                  <wp:posOffset>4183380</wp:posOffset>
                </wp:positionV>
                <wp:extent cx="2390775" cy="552450"/>
                <wp:effectExtent l="0" t="0" r="9525" b="0"/>
                <wp:wrapNone/>
                <wp:docPr id="15" name="Text Box 15"/>
                <wp:cNvGraphicFramePr/>
                <a:graphic xmlns:a="http://schemas.openxmlformats.org/drawingml/2006/main">
                  <a:graphicData uri="http://schemas.microsoft.com/office/word/2010/wordprocessingShape">
                    <wps:wsp>
                      <wps:cNvSpPr txBox="1"/>
                      <wps:spPr>
                        <a:xfrm>
                          <a:off x="0" y="0"/>
                          <a:ext cx="2390775" cy="552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FF4A3D" w14:textId="77777777" w:rsidR="0074262E" w:rsidRPr="006425E0" w:rsidRDefault="0074262E" w:rsidP="00615284">
                            <w:pPr>
                              <w:spacing w:after="200" w:line="276" w:lineRule="auto"/>
                              <w:rPr>
                                <w:rFonts w:ascii="Arial" w:hAnsi="Arial" w:cs="Arial"/>
                                <w:sz w:val="18"/>
                                <w:szCs w:val="18"/>
                              </w:rPr>
                            </w:pPr>
                            <w:r w:rsidRPr="006425E0">
                              <w:rPr>
                                <w:rFonts w:ascii="Arial" w:hAnsi="Arial" w:cs="Arial"/>
                                <w:sz w:val="18"/>
                                <w:szCs w:val="18"/>
                              </w:rPr>
                              <w:t xml:space="preserve">Spring Vacation Culture Quest – Grade 6           RELA/SS                                                             </w:t>
                            </w:r>
                            <w:r>
                              <w:rPr>
                                <w:rFonts w:ascii="Arial" w:hAnsi="Arial" w:cs="Arial"/>
                                <w:sz w:val="18"/>
                                <w:szCs w:val="18"/>
                              </w:rPr>
                              <w:t>SY2013</w:t>
                            </w:r>
                            <w:r w:rsidRPr="006425E0">
                              <w:rPr>
                                <w:rFonts w:ascii="Arial" w:hAnsi="Arial" w:cs="Arial"/>
                                <w:sz w:val="18"/>
                                <w:szCs w:val="18"/>
                              </w:rPr>
                              <w:t xml:space="preserve">                                                                 </w:t>
                            </w:r>
                          </w:p>
                          <w:p w14:paraId="31CFE8D8" w14:textId="77777777" w:rsidR="0074262E" w:rsidRPr="00892F0A" w:rsidRDefault="0074262E" w:rsidP="00615284">
                            <w:pPr>
                              <w:spacing w:after="200" w:line="276" w:lineRule="auto"/>
                              <w:rPr>
                                <w:rFonts w:ascii="Arial" w:hAnsi="Arial" w:cs="Arial"/>
                                <w:b/>
                                <w:sz w:val="36"/>
                                <w:szCs w:val="36"/>
                              </w:rPr>
                            </w:pPr>
                          </w:p>
                          <w:p w14:paraId="1024626A" w14:textId="77777777" w:rsidR="0074262E" w:rsidRDefault="0074262E" w:rsidP="006152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xmlns:w15="http://schemas.microsoft.com/office/word/2012/wordml">
            <w:pict>
              <v:shape w14:anchorId="0502BA7F" id="Text Box 15" o:spid="_x0000_s1032" type="#_x0000_t202" style="position:absolute;left:0;text-align:left;margin-left:3.75pt;margin-top:329.4pt;width:188.25pt;height:43.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" fillcolor="white [3201]" stroked="f" strokeweight=".5pt">
                <v:textbox>
                  <w:txbxContent>
                    <w:p w14:paraId="59FF4A3D" w14:textId="77777777" w:rsidR="00E73243" w:rsidRPr="006425E0" w:rsidRDefault="00E73243" w:rsidP="00615284">
                      <w:pPr>
                        <w:spacing w:after="200" w:line="276" w:lineRule="auto"/>
                        <w:rPr>
                          <w:rFonts w:ascii="Arial" w:hAnsi="Arial" w:cs="Arial"/>
                          <w:sz w:val="18"/>
                          <w:szCs w:val="18"/>
                        </w:rPr>
                      </w:pPr>
                      <w:r w:rsidRPr="006425E0">
                        <w:rPr>
                          <w:rFonts w:ascii="Arial" w:hAnsi="Arial" w:cs="Arial"/>
                          <w:sz w:val="18"/>
                          <w:szCs w:val="18"/>
                        </w:rPr>
                        <w:t xml:space="preserve">Spring Vacation Culture Quest – Grade 6           RELA/SS                                                             </w:t>
                      </w:r>
                      <w:r>
                        <w:rPr>
                          <w:rFonts w:ascii="Arial" w:hAnsi="Arial" w:cs="Arial"/>
                          <w:sz w:val="18"/>
                          <w:szCs w:val="18"/>
                        </w:rPr>
                        <w:t>SY2013</w:t>
                      </w:r>
                      <w:r w:rsidRPr="006425E0">
                        <w:rPr>
                          <w:rFonts w:ascii="Arial" w:hAnsi="Arial" w:cs="Arial"/>
                          <w:sz w:val="18"/>
                          <w:szCs w:val="18"/>
                        </w:rPr>
                        <w:t xml:space="preserve">                                                                 </w:t>
                      </w:r>
                    </w:p>
                    <w:p w14:paraId="31CFE8D8" w14:textId="77777777" w:rsidR="00E73243" w:rsidRPr="00892F0A" w:rsidRDefault="00E73243" w:rsidP="00615284">
                      <w:pPr>
                        <w:spacing w:after="200" w:line="276" w:lineRule="auto"/>
                        <w:rPr>
                          <w:rFonts w:ascii="Arial" w:hAnsi="Arial" w:cs="Arial"/>
                          <w:b/>
                          <w:sz w:val="36"/>
                          <w:szCs w:val="36"/>
                        </w:rPr>
                      </w:pPr>
                    </w:p>
                    <w:p w14:paraId="1024626A" w14:textId="77777777" w:rsidR="00E73243" w:rsidRDefault="00E73243" w:rsidP="00615284"/>
                  </w:txbxContent>
                </v:textbox>
              </v:shape>
            </w:pict>
          </mc:Fallback>
        </mc:AlternateContent>
      </w:r>
      <w:r w:rsidRPr="00623D4D">
        <w:rPr>
          <w:rFonts w:ascii="Arial" w:hAnsi="Arial" w:cs="Arial"/>
        </w:rPr>
        <w:t xml:space="preserve"> website </w:t>
      </w:r>
      <w:r w:rsidR="00D00489">
        <w:rPr>
          <w:rFonts w:ascii="Arial" w:hAnsi="Arial" w:cs="Arial"/>
        </w:rPr>
        <w:t>–</w:t>
      </w:r>
      <w:r w:rsidRPr="00623D4D">
        <w:rPr>
          <w:rFonts w:ascii="Arial" w:hAnsi="Arial" w:cs="Arial"/>
        </w:rPr>
        <w:t xml:space="preserve"> </w:t>
      </w:r>
      <w:hyperlink r:id="rId26" w:history="1">
        <w:r w:rsidRPr="00623D4D">
          <w:rPr>
            <w:rStyle w:val="Hyperlink"/>
            <w:rFonts w:ascii="Arial" w:hAnsi="Arial" w:cs="Arial"/>
          </w:rPr>
          <w:t>http://www.lexile.com/fab/</w:t>
        </w:r>
      </w:hyperlink>
    </w:p>
    <w:p w14:paraId="491996DB" w14:textId="77777777" w:rsidR="00615284" w:rsidRDefault="00615284">
      <w:r>
        <w:br w:type="page"/>
      </w:r>
    </w:p>
    <w:p w14:paraId="429C610F" w14:textId="77777777" w:rsidR="00EE330E" w:rsidRDefault="00EE330E" w:rsidP="00615284">
      <w:pPr>
        <w:autoSpaceDE w:val="0"/>
        <w:autoSpaceDN w:val="0"/>
        <w:adjustRightInd w:val="0"/>
        <w:jc w:val="center"/>
        <w:rPr>
          <w:rFonts w:ascii="Arial" w:hAnsi="Arial" w:cs="Arial"/>
          <w:b/>
          <w:color w:val="000000"/>
        </w:rPr>
        <w:sectPr w:rsidR="00EE330E" w:rsidSect="00CF3001">
          <w:footerReference w:type="default" r:id="rId27"/>
          <w:pgSz w:w="15840" w:h="12240" w:orient="landscape"/>
          <w:pgMar w:top="720" w:right="720" w:bottom="720" w:left="720" w:header="720" w:footer="720" w:gutter="0"/>
          <w:cols w:space="720"/>
          <w:docGrid w:linePitch="360"/>
        </w:sectPr>
      </w:pPr>
    </w:p>
    <w:p w14:paraId="75BD3515" w14:textId="50E02947" w:rsidR="00615284" w:rsidRDefault="00615284" w:rsidP="00615284">
      <w:pPr>
        <w:autoSpaceDE w:val="0"/>
        <w:autoSpaceDN w:val="0"/>
        <w:adjustRightInd w:val="0"/>
        <w:jc w:val="center"/>
        <w:rPr>
          <w:rFonts w:ascii="Arial" w:hAnsi="Arial" w:cs="Arial"/>
          <w:b/>
          <w:color w:val="000000"/>
        </w:rPr>
      </w:pPr>
      <w:r>
        <w:rPr>
          <w:rFonts w:ascii="Arial" w:hAnsi="Arial" w:cs="Arial"/>
          <w:b/>
          <w:color w:val="000000"/>
        </w:rPr>
        <w:lastRenderedPageBreak/>
        <w:t>SAMPLE OF RESOURCES</w:t>
      </w:r>
    </w:p>
    <w:p w14:paraId="76AA6B8C" w14:textId="77777777" w:rsidR="00615284" w:rsidRPr="007759D6" w:rsidRDefault="00615284" w:rsidP="00615284">
      <w:pPr>
        <w:autoSpaceDE w:val="0"/>
        <w:autoSpaceDN w:val="0"/>
        <w:adjustRightInd w:val="0"/>
        <w:jc w:val="center"/>
        <w:rPr>
          <w:rFonts w:ascii="Arial" w:hAnsi="Arial" w:cs="Arial"/>
          <w:b/>
          <w:color w:val="000000"/>
        </w:rPr>
      </w:pPr>
      <w:r>
        <w:rPr>
          <w:rFonts w:ascii="Arial" w:hAnsi="Arial" w:cs="Arial"/>
          <w:b/>
          <w:color w:val="000000"/>
        </w:rPr>
        <w:t>Port Royal, Jamaica</w:t>
      </w:r>
    </w:p>
    <w:p w14:paraId="02ECE30F" w14:textId="77777777" w:rsidR="00615284" w:rsidRDefault="00615284" w:rsidP="00615284"/>
    <w:p w14:paraId="54CF5A0A" w14:textId="564FF2BB" w:rsidR="00615284" w:rsidRDefault="00615284" w:rsidP="00615284">
      <w:pPr>
        <w:rPr>
          <w:rFonts w:ascii="Arial" w:hAnsi="Arial" w:cs="Arial"/>
          <w:sz w:val="20"/>
          <w:szCs w:val="20"/>
        </w:rPr>
      </w:pPr>
      <w:r>
        <w:rPr>
          <w:rFonts w:ascii="Arial" w:hAnsi="Arial" w:cs="Arial"/>
          <w:sz w:val="20"/>
          <w:szCs w:val="20"/>
        </w:rPr>
        <w:t>The following is a sampling of resources for Port Royal, Jamaica</w:t>
      </w:r>
      <w:r w:rsidR="00D00489">
        <w:rPr>
          <w:rFonts w:ascii="Arial" w:hAnsi="Arial" w:cs="Arial"/>
          <w:sz w:val="20"/>
          <w:szCs w:val="20"/>
        </w:rPr>
        <w:t>,</w:t>
      </w:r>
      <w:r>
        <w:rPr>
          <w:rFonts w:ascii="Arial" w:hAnsi="Arial" w:cs="Arial"/>
          <w:sz w:val="20"/>
          <w:szCs w:val="20"/>
        </w:rPr>
        <w:t xml:space="preserve"> that can be used if you do not have access to the Internet or public library during the </w:t>
      </w:r>
      <w:r w:rsidR="00D00489">
        <w:rPr>
          <w:rFonts w:ascii="Arial" w:hAnsi="Arial" w:cs="Arial"/>
          <w:sz w:val="20"/>
          <w:szCs w:val="20"/>
        </w:rPr>
        <w:t>W</w:t>
      </w:r>
      <w:r>
        <w:rPr>
          <w:rFonts w:ascii="Arial" w:hAnsi="Arial" w:cs="Arial"/>
          <w:sz w:val="20"/>
          <w:szCs w:val="20"/>
        </w:rPr>
        <w:t xml:space="preserve">inter </w:t>
      </w:r>
      <w:r w:rsidR="00D00489">
        <w:rPr>
          <w:rFonts w:ascii="Arial" w:hAnsi="Arial" w:cs="Arial"/>
          <w:sz w:val="20"/>
          <w:szCs w:val="20"/>
        </w:rPr>
        <w:t>B</w:t>
      </w:r>
      <w:r>
        <w:rPr>
          <w:rFonts w:ascii="Arial" w:hAnsi="Arial" w:cs="Arial"/>
          <w:sz w:val="20"/>
          <w:szCs w:val="20"/>
        </w:rPr>
        <w:t>reak.</w:t>
      </w:r>
    </w:p>
    <w:p w14:paraId="0444553E" w14:textId="77777777" w:rsidR="00EE330E" w:rsidRDefault="00EE330E" w:rsidP="00615284">
      <w:pPr>
        <w:rPr>
          <w:rFonts w:ascii="Arial" w:hAnsi="Arial" w:cs="Arial"/>
          <w:sz w:val="20"/>
          <w:szCs w:val="20"/>
        </w:rPr>
      </w:pPr>
    </w:p>
    <w:p w14:paraId="0EA0AC24" w14:textId="77777777" w:rsidR="00EE330E" w:rsidRDefault="00EE330E" w:rsidP="00EE330E">
      <w:pPr>
        <w:spacing w:beforeAutospacing="1"/>
        <w:textAlignment w:val="baseline"/>
        <w:rPr>
          <w:rFonts w:ascii="Arial" w:eastAsia="Times New Roman" w:hAnsi="Arial" w:cs="Arial"/>
          <w:b/>
          <w:bCs/>
          <w:i/>
          <w:sz w:val="22"/>
          <w:szCs w:val="22"/>
          <w:u w:val="single"/>
          <w:bdr w:val="none" w:sz="0" w:space="0" w:color="auto" w:frame="1"/>
        </w:rPr>
      </w:pPr>
      <w:r w:rsidRPr="00510EA3">
        <w:rPr>
          <w:rFonts w:ascii="Arial" w:eastAsia="Times New Roman" w:hAnsi="Arial" w:cs="Arial"/>
          <w:b/>
          <w:bCs/>
          <w:i/>
          <w:sz w:val="22"/>
          <w:szCs w:val="22"/>
          <w:u w:val="single"/>
          <w:bdr w:val="none" w:sz="0" w:space="0" w:color="auto" w:frame="1"/>
        </w:rPr>
        <w:t>DOCUMENT 1</w:t>
      </w:r>
    </w:p>
    <w:p w14:paraId="6E7748B0" w14:textId="44F88917" w:rsidR="00EE330E" w:rsidRPr="00EE330E" w:rsidRDefault="00EE330E" w:rsidP="00EE330E">
      <w:pPr>
        <w:spacing w:beforeAutospacing="1"/>
        <w:jc w:val="center"/>
        <w:textAlignment w:val="baseline"/>
        <w:rPr>
          <w:rFonts w:ascii="Arial" w:eastAsia="Times New Roman" w:hAnsi="Arial" w:cs="Arial"/>
          <w:b/>
          <w:bCs/>
          <w:i/>
          <w:sz w:val="22"/>
          <w:szCs w:val="22"/>
          <w:u w:val="single"/>
          <w:bdr w:val="none" w:sz="0" w:space="0" w:color="auto" w:frame="1"/>
        </w:rPr>
      </w:pPr>
      <w:r w:rsidRPr="00510EA3">
        <w:rPr>
          <w:rFonts w:ascii="Arial" w:eastAsia="Times New Roman" w:hAnsi="Arial" w:cs="Arial"/>
          <w:b/>
          <w:bCs/>
          <w:sz w:val="22"/>
          <w:szCs w:val="22"/>
          <w:bdr w:val="none" w:sz="0" w:space="0" w:color="auto" w:frame="1"/>
        </w:rPr>
        <w:t>The History of Port Royal</w:t>
      </w:r>
    </w:p>
    <w:p w14:paraId="712C7B8D" w14:textId="77777777" w:rsidR="00EE330E" w:rsidRPr="00510EA3" w:rsidRDefault="00EE330E" w:rsidP="00EE330E">
      <w:pPr>
        <w:shd w:val="clear" w:color="auto" w:fill="FFFFFF"/>
        <w:spacing w:line="255" w:lineRule="atLeast"/>
        <w:jc w:val="center"/>
        <w:textAlignment w:val="baseline"/>
        <w:rPr>
          <w:rFonts w:ascii="Arial" w:eastAsia="Times New Roman" w:hAnsi="Arial" w:cs="Arial"/>
          <w:sz w:val="22"/>
          <w:szCs w:val="22"/>
          <w:shd w:val="clear" w:color="auto" w:fill="FFFFFF"/>
        </w:rPr>
      </w:pPr>
      <w:proofErr w:type="gramStart"/>
      <w:r w:rsidRPr="00510EA3">
        <w:rPr>
          <w:rFonts w:ascii="Arial" w:eastAsia="Times New Roman" w:hAnsi="Arial" w:cs="Arial"/>
          <w:sz w:val="22"/>
          <w:szCs w:val="22"/>
        </w:rPr>
        <w:t>by</w:t>
      </w:r>
      <w:proofErr w:type="gramEnd"/>
      <w:r w:rsidRPr="00510EA3">
        <w:rPr>
          <w:rFonts w:ascii="Arial" w:eastAsia="Times New Roman" w:hAnsi="Arial" w:cs="Arial"/>
          <w:sz w:val="22"/>
          <w:szCs w:val="22"/>
        </w:rPr>
        <w:t> </w:t>
      </w:r>
      <w:hyperlink r:id="rId28" w:history="1">
        <w:r w:rsidRPr="00510EA3">
          <w:rPr>
            <w:rFonts w:ascii="Arial" w:eastAsia="Times New Roman" w:hAnsi="Arial" w:cs="Arial"/>
            <w:sz w:val="22"/>
            <w:szCs w:val="22"/>
            <w:bdr w:val="none" w:sz="0" w:space="0" w:color="auto" w:frame="1"/>
          </w:rPr>
          <w:t>Christopher Minster</w:t>
        </w:r>
      </w:hyperlink>
      <w:r w:rsidRPr="00510EA3">
        <w:rPr>
          <w:rFonts w:ascii="Arial" w:eastAsia="Times New Roman" w:hAnsi="Arial" w:cs="Arial"/>
          <w:sz w:val="22"/>
          <w:szCs w:val="22"/>
        </w:rPr>
        <w:t xml:space="preserve"> </w:t>
      </w:r>
      <w:r w:rsidRPr="00510EA3">
        <w:rPr>
          <w:rFonts w:ascii="Arial" w:eastAsia="Times New Roman" w:hAnsi="Arial" w:cs="Arial"/>
          <w:sz w:val="22"/>
          <w:szCs w:val="22"/>
        </w:rPr>
        <w:fldChar w:fldCharType="begin"/>
      </w:r>
      <w:r w:rsidRPr="00510EA3">
        <w:rPr>
          <w:rFonts w:ascii="Arial" w:eastAsia="Times New Roman" w:hAnsi="Arial" w:cs="Arial"/>
          <w:sz w:val="22"/>
          <w:szCs w:val="22"/>
        </w:rPr>
        <w:instrText xml:space="preserve"> HYPERLINK "http://latinamericanhistory.about.com/" </w:instrText>
      </w:r>
      <w:r w:rsidRPr="00510EA3">
        <w:rPr>
          <w:rFonts w:ascii="Arial" w:eastAsia="Times New Roman" w:hAnsi="Arial" w:cs="Arial"/>
          <w:sz w:val="22"/>
          <w:szCs w:val="22"/>
        </w:rPr>
        <w:fldChar w:fldCharType="separate"/>
      </w:r>
    </w:p>
    <w:p w14:paraId="528CB48D" w14:textId="77777777" w:rsidR="00EE330E" w:rsidRPr="00510EA3" w:rsidRDefault="00EE330E" w:rsidP="00EE330E">
      <w:pPr>
        <w:spacing w:line="255" w:lineRule="atLeast"/>
        <w:jc w:val="center"/>
        <w:textAlignment w:val="baseline"/>
        <w:rPr>
          <w:rFonts w:ascii="Arial" w:eastAsia="Times New Roman" w:hAnsi="Arial" w:cs="Arial"/>
          <w:sz w:val="22"/>
          <w:szCs w:val="22"/>
        </w:rPr>
      </w:pPr>
      <w:r w:rsidRPr="00510EA3">
        <w:rPr>
          <w:rFonts w:ascii="Arial" w:eastAsia="Times New Roman" w:hAnsi="Arial" w:cs="Arial"/>
          <w:sz w:val="22"/>
          <w:szCs w:val="22"/>
          <w:shd w:val="clear" w:color="auto" w:fill="FFFFFF"/>
        </w:rPr>
        <w:t>Latin American History Expert</w:t>
      </w:r>
    </w:p>
    <w:p w14:paraId="7AF76773" w14:textId="77777777" w:rsidR="00EE330E" w:rsidRPr="00510EA3" w:rsidRDefault="00EE330E" w:rsidP="00EE330E">
      <w:pPr>
        <w:spacing w:before="100" w:beforeAutospacing="1"/>
        <w:jc w:val="center"/>
        <w:textAlignment w:val="baseline"/>
        <w:rPr>
          <w:rFonts w:ascii="Arial" w:eastAsia="Times New Roman" w:hAnsi="Arial" w:cs="Arial"/>
          <w:sz w:val="22"/>
          <w:szCs w:val="22"/>
        </w:rPr>
      </w:pPr>
      <w:r w:rsidRPr="00510EA3">
        <w:rPr>
          <w:rFonts w:ascii="Arial" w:eastAsia="Times New Roman" w:hAnsi="Arial" w:cs="Arial"/>
          <w:sz w:val="22"/>
          <w:szCs w:val="22"/>
        </w:rPr>
        <w:fldChar w:fldCharType="end"/>
      </w:r>
    </w:p>
    <w:p w14:paraId="0048AC01" w14:textId="77777777" w:rsidR="00EE330E" w:rsidRPr="00510EA3" w:rsidRDefault="00EE330E" w:rsidP="00EE330E">
      <w:pPr>
        <w:spacing w:after="255"/>
        <w:textAlignment w:val="baseline"/>
        <w:rPr>
          <w:rFonts w:ascii="Arial" w:eastAsia="Times New Roman" w:hAnsi="Arial" w:cs="Arial"/>
          <w:sz w:val="22"/>
          <w:szCs w:val="22"/>
        </w:rPr>
      </w:pPr>
      <w:r w:rsidRPr="00510EA3">
        <w:rPr>
          <w:rFonts w:ascii="Arial" w:eastAsia="Times New Roman" w:hAnsi="Arial" w:cs="Arial"/>
          <w:sz w:val="22"/>
          <w:szCs w:val="22"/>
        </w:rPr>
        <w:t>Port Royal is a town on the southern coast of Jamaica. It was originally colonized by the Spanish, but attacked and captured by the English in 1655. Because of its good natural harbor and key position, Port Royal quickly became a major haven for pirates and buccaneers, who were made welcome because of the need for defenders. Port Royal was never the same after a 1692 earthquake, but there is still a town there today.</w:t>
      </w:r>
    </w:p>
    <w:p w14:paraId="7EFB5456" w14:textId="77777777" w:rsidR="00EE330E" w:rsidRPr="00510EA3" w:rsidRDefault="00EE330E" w:rsidP="00EE330E">
      <w:pPr>
        <w:textAlignment w:val="baseline"/>
        <w:rPr>
          <w:rFonts w:ascii="Arial" w:eastAsia="Times New Roman" w:hAnsi="Arial" w:cs="Arial"/>
          <w:sz w:val="22"/>
          <w:szCs w:val="22"/>
        </w:rPr>
      </w:pPr>
      <w:r w:rsidRPr="00510EA3">
        <w:rPr>
          <w:rFonts w:ascii="Arial" w:eastAsia="Times New Roman" w:hAnsi="Arial" w:cs="Arial"/>
          <w:b/>
          <w:bCs/>
          <w:sz w:val="22"/>
          <w:szCs w:val="22"/>
          <w:bdr w:val="none" w:sz="0" w:space="0" w:color="auto" w:frame="1"/>
        </w:rPr>
        <w:t>The 1655 Invasion of Jamaica:</w:t>
      </w:r>
    </w:p>
    <w:p w14:paraId="0ADF6D5E" w14:textId="7A8AD0BF" w:rsidR="00EE330E" w:rsidRPr="00510EA3" w:rsidRDefault="00EE330E" w:rsidP="00EE330E">
      <w:pPr>
        <w:textAlignment w:val="baseline"/>
        <w:rPr>
          <w:rFonts w:ascii="Arial" w:eastAsia="Times New Roman" w:hAnsi="Arial" w:cs="Arial"/>
          <w:sz w:val="22"/>
          <w:szCs w:val="22"/>
        </w:rPr>
      </w:pPr>
      <w:r w:rsidRPr="00510EA3">
        <w:rPr>
          <w:rFonts w:ascii="Arial" w:eastAsia="Times New Roman" w:hAnsi="Arial" w:cs="Arial"/>
          <w:sz w:val="22"/>
          <w:szCs w:val="22"/>
        </w:rPr>
        <w:t xml:space="preserve">In 1655, England sent a fleet to the Caribbean under the command of Admirals Penn and </w:t>
      </w:r>
      <w:proofErr w:type="spellStart"/>
      <w:r w:rsidRPr="00510EA3">
        <w:rPr>
          <w:rFonts w:ascii="Arial" w:eastAsia="Times New Roman" w:hAnsi="Arial" w:cs="Arial"/>
          <w:sz w:val="22"/>
          <w:szCs w:val="22"/>
        </w:rPr>
        <w:t>Venables</w:t>
      </w:r>
      <w:proofErr w:type="spellEnd"/>
      <w:r w:rsidRPr="00510EA3">
        <w:rPr>
          <w:rFonts w:ascii="Arial" w:eastAsia="Times New Roman" w:hAnsi="Arial" w:cs="Arial"/>
          <w:sz w:val="22"/>
          <w:szCs w:val="22"/>
        </w:rPr>
        <w:t xml:space="preserve"> for the purpose of capturing Hispaniola and the town of Santo Domingo. The Spanish defenses there proved too formidable, but the invaders did not want to return to England empty-handed, so they attacked and captured the lightly fortified and sparsely populated island of Jamaica instead. The English began construction of a fort on a natural harbor on the southern shores of Jamaica. A town sprang up near the fort:</w:t>
      </w:r>
      <w:r w:rsidR="00525198">
        <w:rPr>
          <w:rFonts w:ascii="Arial" w:eastAsia="Times New Roman" w:hAnsi="Arial" w:cs="Arial"/>
          <w:sz w:val="22"/>
          <w:szCs w:val="22"/>
        </w:rPr>
        <w:t xml:space="preserve"> at first known as Point </w:t>
      </w:r>
      <w:proofErr w:type="spellStart"/>
      <w:r w:rsidR="00525198">
        <w:rPr>
          <w:rFonts w:ascii="Arial" w:eastAsia="Times New Roman" w:hAnsi="Arial" w:cs="Arial"/>
          <w:sz w:val="22"/>
          <w:szCs w:val="22"/>
        </w:rPr>
        <w:t>Cagway</w:t>
      </w:r>
      <w:proofErr w:type="spellEnd"/>
      <w:r w:rsidR="00525198">
        <w:rPr>
          <w:rFonts w:ascii="Arial" w:eastAsia="Times New Roman" w:hAnsi="Arial" w:cs="Arial"/>
          <w:sz w:val="22"/>
          <w:szCs w:val="22"/>
        </w:rPr>
        <w:t>;</w:t>
      </w:r>
      <w:r w:rsidRPr="00510EA3">
        <w:rPr>
          <w:rFonts w:ascii="Arial" w:eastAsia="Times New Roman" w:hAnsi="Arial" w:cs="Arial"/>
          <w:sz w:val="22"/>
          <w:szCs w:val="22"/>
        </w:rPr>
        <w:t xml:space="preserve"> it was renamed Port Royal in 1660.</w:t>
      </w:r>
    </w:p>
    <w:p w14:paraId="38737642" w14:textId="77777777" w:rsidR="00EE330E" w:rsidRPr="00510EA3" w:rsidRDefault="00EE330E" w:rsidP="00EE330E">
      <w:pPr>
        <w:jc w:val="right"/>
        <w:textAlignment w:val="baseline"/>
        <w:rPr>
          <w:rFonts w:ascii="Arial" w:eastAsia="Times New Roman" w:hAnsi="Arial" w:cs="Arial"/>
          <w:color w:val="989898"/>
          <w:sz w:val="22"/>
          <w:szCs w:val="22"/>
        </w:rPr>
      </w:pPr>
    </w:p>
    <w:p w14:paraId="408C83EA" w14:textId="77777777" w:rsidR="00EE330E" w:rsidRPr="00510EA3" w:rsidRDefault="00EE330E" w:rsidP="00EE330E">
      <w:pPr>
        <w:textAlignment w:val="baseline"/>
        <w:rPr>
          <w:rFonts w:ascii="Arial" w:eastAsia="Times New Roman" w:hAnsi="Arial" w:cs="Arial"/>
          <w:sz w:val="22"/>
          <w:szCs w:val="22"/>
        </w:rPr>
      </w:pPr>
      <w:r w:rsidRPr="00510EA3">
        <w:rPr>
          <w:rFonts w:ascii="Arial" w:eastAsia="Times New Roman" w:hAnsi="Arial" w:cs="Arial"/>
          <w:b/>
          <w:bCs/>
          <w:sz w:val="22"/>
          <w:szCs w:val="22"/>
          <w:bdr w:val="none" w:sz="0" w:space="0" w:color="auto" w:frame="1"/>
        </w:rPr>
        <w:t>Pirates in Defense of Port Royal:</w:t>
      </w:r>
    </w:p>
    <w:p w14:paraId="69AD7BDA" w14:textId="77777777" w:rsidR="00EE330E" w:rsidRPr="00510EA3" w:rsidRDefault="00EE330E" w:rsidP="00EE330E">
      <w:pPr>
        <w:spacing w:after="255"/>
        <w:textAlignment w:val="baseline"/>
        <w:rPr>
          <w:rFonts w:ascii="Arial" w:eastAsia="Times New Roman" w:hAnsi="Arial" w:cs="Arial"/>
          <w:sz w:val="22"/>
          <w:szCs w:val="22"/>
        </w:rPr>
      </w:pPr>
      <w:r w:rsidRPr="00510EA3">
        <w:rPr>
          <w:rFonts w:ascii="Arial" w:eastAsia="Times New Roman" w:hAnsi="Arial" w:cs="Arial"/>
          <w:sz w:val="22"/>
          <w:szCs w:val="22"/>
        </w:rPr>
        <w:t>The administrators of the town were concerned that the Spanish could re-take Jamaica. Fort Charles on the harbor was operational and formidable, and there were four other smaller forts spread around the town, but there was little manpower to truly defend the city in the event of an attack. They began inviting pirates and buccaneers to come and set up shop there, thus assuring that there would be a constant supply of ships and veteran fighting men on hand. They even contacted the infamous Brethren of the Coast, an organization of pirates and buccaneers. The arrangement was beneficial for both the pirates and the town, which no longer feared attacks from the Spanish or other naval powers.</w:t>
      </w:r>
    </w:p>
    <w:p w14:paraId="3F753DDA" w14:textId="77777777" w:rsidR="00EE330E" w:rsidRPr="00510EA3" w:rsidRDefault="00EE330E" w:rsidP="00EE330E">
      <w:pPr>
        <w:textAlignment w:val="baseline"/>
        <w:rPr>
          <w:rFonts w:ascii="Arial" w:eastAsia="Times New Roman" w:hAnsi="Arial" w:cs="Arial"/>
          <w:sz w:val="22"/>
          <w:szCs w:val="22"/>
        </w:rPr>
      </w:pPr>
      <w:r w:rsidRPr="00510EA3">
        <w:rPr>
          <w:rFonts w:ascii="Arial" w:eastAsia="Times New Roman" w:hAnsi="Arial" w:cs="Arial"/>
          <w:b/>
          <w:bCs/>
          <w:sz w:val="22"/>
          <w:szCs w:val="22"/>
          <w:bdr w:val="none" w:sz="0" w:space="0" w:color="auto" w:frame="1"/>
        </w:rPr>
        <w:t>A Perfect Place for Pirates:</w:t>
      </w:r>
    </w:p>
    <w:p w14:paraId="0FD29E01" w14:textId="5FAD7959" w:rsidR="00EE330E" w:rsidRPr="00510EA3" w:rsidRDefault="00EE330E" w:rsidP="00EE330E">
      <w:pPr>
        <w:spacing w:after="255"/>
        <w:textAlignment w:val="baseline"/>
        <w:rPr>
          <w:rFonts w:ascii="Arial" w:eastAsia="Times New Roman" w:hAnsi="Arial" w:cs="Arial"/>
          <w:sz w:val="22"/>
          <w:szCs w:val="22"/>
        </w:rPr>
      </w:pPr>
      <w:r w:rsidRPr="00510EA3">
        <w:rPr>
          <w:rFonts w:ascii="Arial" w:eastAsia="Times New Roman" w:hAnsi="Arial" w:cs="Arial"/>
          <w:sz w:val="22"/>
          <w:szCs w:val="22"/>
        </w:rPr>
        <w:t>It soon became apparent that Port Royal was the perfect place for privates and privateers. It had a great deep</w:t>
      </w:r>
      <w:r w:rsidR="0013144B">
        <w:rPr>
          <w:rFonts w:ascii="Arial" w:eastAsia="Times New Roman" w:hAnsi="Arial" w:cs="Arial"/>
          <w:sz w:val="22"/>
          <w:szCs w:val="22"/>
        </w:rPr>
        <w:t xml:space="preserve"> </w:t>
      </w:r>
      <w:r w:rsidRPr="00510EA3">
        <w:rPr>
          <w:rFonts w:ascii="Arial" w:eastAsia="Times New Roman" w:hAnsi="Arial" w:cs="Arial"/>
          <w:sz w:val="22"/>
          <w:szCs w:val="22"/>
        </w:rPr>
        <w:t>water natural harbor for protecting ships at anchor and it was close to Spanish shipping lanes and ports. Once it started to gain fame as a pirate haven, the town quickly changed: it filled up brothels, taverns and drinking halls. Merchants who were willing to buy goods from pirates soon set up shop. Before long, Port Royal was the busiest port in the Americas, largely run and operated by pirates and buccaneers.</w:t>
      </w:r>
    </w:p>
    <w:p w14:paraId="1E043C9F" w14:textId="77777777" w:rsidR="00EE330E" w:rsidRPr="00510EA3" w:rsidRDefault="00EE330E" w:rsidP="00EE330E">
      <w:pPr>
        <w:textAlignment w:val="baseline"/>
        <w:rPr>
          <w:rFonts w:ascii="Arial" w:eastAsia="Times New Roman" w:hAnsi="Arial" w:cs="Arial"/>
          <w:sz w:val="22"/>
          <w:szCs w:val="22"/>
        </w:rPr>
      </w:pPr>
      <w:r w:rsidRPr="00510EA3">
        <w:rPr>
          <w:rFonts w:ascii="Arial" w:eastAsia="Times New Roman" w:hAnsi="Arial" w:cs="Arial"/>
          <w:b/>
          <w:bCs/>
          <w:sz w:val="22"/>
          <w:szCs w:val="22"/>
          <w:bdr w:val="none" w:sz="0" w:space="0" w:color="auto" w:frame="1"/>
        </w:rPr>
        <w:t>Port Royal Thrives:</w:t>
      </w:r>
    </w:p>
    <w:p w14:paraId="23965257" w14:textId="221A9C81" w:rsidR="00EE330E" w:rsidRPr="00510EA3" w:rsidRDefault="00EE330E" w:rsidP="00EE330E">
      <w:pPr>
        <w:spacing w:after="255"/>
        <w:textAlignment w:val="baseline"/>
        <w:rPr>
          <w:rFonts w:ascii="Arial" w:eastAsia="Times New Roman" w:hAnsi="Arial" w:cs="Arial"/>
          <w:sz w:val="22"/>
          <w:szCs w:val="22"/>
        </w:rPr>
      </w:pPr>
      <w:r w:rsidRPr="00510EA3">
        <w:rPr>
          <w:rFonts w:ascii="Arial" w:eastAsia="Times New Roman" w:hAnsi="Arial" w:cs="Arial"/>
          <w:sz w:val="22"/>
          <w:szCs w:val="22"/>
        </w:rPr>
        <w:t>The booming business done by pirates and privateers in the Caribbean soon led to other industries. Port Royal soon became a trading center for slaves, sugar</w:t>
      </w:r>
      <w:r w:rsidR="00DF1A3F">
        <w:rPr>
          <w:rFonts w:ascii="Arial" w:eastAsia="Times New Roman" w:hAnsi="Arial" w:cs="Arial"/>
          <w:sz w:val="22"/>
          <w:szCs w:val="22"/>
        </w:rPr>
        <w:t>,</w:t>
      </w:r>
      <w:r w:rsidRPr="00510EA3">
        <w:rPr>
          <w:rFonts w:ascii="Arial" w:eastAsia="Times New Roman" w:hAnsi="Arial" w:cs="Arial"/>
          <w:sz w:val="22"/>
          <w:szCs w:val="22"/>
        </w:rPr>
        <w:t xml:space="preserve"> and raw materials such as wood. Smuggling boomed, as Spanish ports in the New World were officially closed to foreigners but represented a huge market for African slaves and goods manufactured in Europe. Because it was a rough-and-tumble outpost, Port Royal had a loose attitude towards religions, and soon was home to Anglicans, Jews, Quakers, Puritans, Presbyterians and Catholics. By 1690, Port Royal was as large and important a town as Boston and many of the local merchants were quite wealthy.</w:t>
      </w:r>
    </w:p>
    <w:p w14:paraId="58E19E62" w14:textId="77777777" w:rsidR="00EE330E" w:rsidRPr="00510EA3" w:rsidRDefault="00EE330E" w:rsidP="00EE330E">
      <w:pPr>
        <w:textAlignment w:val="baseline"/>
        <w:rPr>
          <w:rFonts w:ascii="Arial" w:eastAsia="Times New Roman" w:hAnsi="Arial" w:cs="Arial"/>
          <w:sz w:val="22"/>
          <w:szCs w:val="22"/>
        </w:rPr>
      </w:pPr>
      <w:r w:rsidRPr="00510EA3">
        <w:rPr>
          <w:rFonts w:ascii="Arial" w:eastAsia="Times New Roman" w:hAnsi="Arial" w:cs="Arial"/>
          <w:b/>
          <w:bCs/>
          <w:sz w:val="22"/>
          <w:szCs w:val="22"/>
          <w:bdr w:val="none" w:sz="0" w:space="0" w:color="auto" w:frame="1"/>
        </w:rPr>
        <w:lastRenderedPageBreak/>
        <w:t>The 1692 Earthquake and Other Disasters:</w:t>
      </w:r>
    </w:p>
    <w:p w14:paraId="6285FA14" w14:textId="77777777" w:rsidR="00EE330E" w:rsidRPr="00510EA3" w:rsidRDefault="00EE330E" w:rsidP="00EE330E">
      <w:pPr>
        <w:spacing w:after="255"/>
        <w:textAlignment w:val="baseline"/>
        <w:rPr>
          <w:rFonts w:ascii="Arial" w:eastAsia="Times New Roman" w:hAnsi="Arial" w:cs="Arial"/>
          <w:sz w:val="22"/>
          <w:szCs w:val="22"/>
        </w:rPr>
      </w:pPr>
      <w:r w:rsidRPr="00510EA3">
        <w:rPr>
          <w:rFonts w:ascii="Arial" w:eastAsia="Times New Roman" w:hAnsi="Arial" w:cs="Arial"/>
          <w:sz w:val="22"/>
          <w:szCs w:val="22"/>
        </w:rPr>
        <w:t>It all came crashing down on June 7, 1692. That day, a massive earthquake shook Port Royal, dumping most of it into the harbor. An estimated 5,000 died in the earthquake or shortly thereafter of injuries or disease. The city was ruined. Looting was rampant, and for a time all order broke down. Many thought that the city had been singled out for punishment by God for its wickedness. An effort was made to rebuild the city, but it was devastated once again in 1703 by a fire. It was repeatedly hit by hurricanes and even more earthquakes in following years, and by 1774 it was essentially a quiet village.</w:t>
      </w:r>
    </w:p>
    <w:p w14:paraId="48D7C15C" w14:textId="77777777" w:rsidR="00EE330E" w:rsidRPr="00510EA3" w:rsidRDefault="00EE330E" w:rsidP="00EE330E">
      <w:pPr>
        <w:textAlignment w:val="baseline"/>
        <w:rPr>
          <w:rFonts w:ascii="Arial" w:eastAsia="Times New Roman" w:hAnsi="Arial" w:cs="Arial"/>
          <w:sz w:val="22"/>
          <w:szCs w:val="22"/>
        </w:rPr>
      </w:pPr>
      <w:r w:rsidRPr="00510EA3">
        <w:rPr>
          <w:rFonts w:ascii="Arial" w:eastAsia="Times New Roman" w:hAnsi="Arial" w:cs="Arial"/>
          <w:b/>
          <w:bCs/>
          <w:sz w:val="22"/>
          <w:szCs w:val="22"/>
          <w:bdr w:val="none" w:sz="0" w:space="0" w:color="auto" w:frame="1"/>
        </w:rPr>
        <w:t>Port Royal Today:</w:t>
      </w:r>
    </w:p>
    <w:p w14:paraId="1821B613" w14:textId="75F44E66" w:rsidR="00EE330E" w:rsidRPr="00510EA3" w:rsidRDefault="00EE330E" w:rsidP="00EE330E">
      <w:pPr>
        <w:spacing w:after="255"/>
        <w:textAlignment w:val="baseline"/>
        <w:rPr>
          <w:rFonts w:ascii="Arial" w:eastAsia="Times New Roman" w:hAnsi="Arial" w:cs="Arial"/>
          <w:sz w:val="22"/>
          <w:szCs w:val="22"/>
        </w:rPr>
      </w:pPr>
      <w:r w:rsidRPr="00510EA3">
        <w:rPr>
          <w:rFonts w:ascii="Arial" w:eastAsia="Times New Roman" w:hAnsi="Arial" w:cs="Arial"/>
          <w:sz w:val="22"/>
          <w:szCs w:val="22"/>
        </w:rPr>
        <w:t>Today, Port Royal is a small Jamaican coastal fishing village. It retains very little of its former glory. Some old buildings are still intact, and it’s worth a trip for history buffs. It is a valuable archaeological site</w:t>
      </w:r>
      <w:r w:rsidR="00DF1A3F">
        <w:rPr>
          <w:rFonts w:ascii="Arial" w:eastAsia="Times New Roman" w:hAnsi="Arial" w:cs="Arial"/>
          <w:sz w:val="22"/>
          <w:szCs w:val="22"/>
        </w:rPr>
        <w:t xml:space="preserve">, </w:t>
      </w:r>
      <w:r w:rsidRPr="00510EA3">
        <w:rPr>
          <w:rFonts w:ascii="Arial" w:eastAsia="Times New Roman" w:hAnsi="Arial" w:cs="Arial"/>
          <w:sz w:val="22"/>
          <w:szCs w:val="22"/>
        </w:rPr>
        <w:t>however, and digs in the old harbor continue to turn up interesting items. With increased interest in the Age of Piracy, Port Royal is poised to undergo a renaissance of sorts, with theme parks, museums</w:t>
      </w:r>
      <w:r w:rsidR="00DF1A3F">
        <w:rPr>
          <w:rFonts w:ascii="Arial" w:eastAsia="Times New Roman" w:hAnsi="Arial" w:cs="Arial"/>
          <w:sz w:val="22"/>
          <w:szCs w:val="22"/>
        </w:rPr>
        <w:t>,</w:t>
      </w:r>
      <w:r w:rsidRPr="00510EA3">
        <w:rPr>
          <w:rFonts w:ascii="Arial" w:eastAsia="Times New Roman" w:hAnsi="Arial" w:cs="Arial"/>
          <w:sz w:val="22"/>
          <w:szCs w:val="22"/>
        </w:rPr>
        <w:t xml:space="preserve"> and other attractions being built and planned.</w:t>
      </w:r>
    </w:p>
    <w:p w14:paraId="6052AD99" w14:textId="77777777" w:rsidR="00EE330E" w:rsidRPr="00510EA3" w:rsidRDefault="00EE330E" w:rsidP="00EE330E">
      <w:pPr>
        <w:textAlignment w:val="baseline"/>
        <w:rPr>
          <w:rFonts w:ascii="Arial" w:eastAsia="Times New Roman" w:hAnsi="Arial" w:cs="Arial"/>
          <w:sz w:val="22"/>
          <w:szCs w:val="22"/>
        </w:rPr>
      </w:pPr>
      <w:r w:rsidRPr="00510EA3">
        <w:rPr>
          <w:rFonts w:ascii="Arial" w:eastAsia="Times New Roman" w:hAnsi="Arial" w:cs="Arial"/>
          <w:b/>
          <w:bCs/>
          <w:sz w:val="22"/>
          <w:szCs w:val="22"/>
          <w:bdr w:val="none" w:sz="0" w:space="0" w:color="auto" w:frame="1"/>
        </w:rPr>
        <w:t>Famous Pirates and Port Royal:</w:t>
      </w:r>
    </w:p>
    <w:p w14:paraId="5EDAB759" w14:textId="77777777" w:rsidR="00EE330E" w:rsidRPr="00510EA3" w:rsidRDefault="00EE330E" w:rsidP="00EE330E">
      <w:pPr>
        <w:spacing w:after="255"/>
        <w:textAlignment w:val="baseline"/>
        <w:rPr>
          <w:rFonts w:ascii="Arial" w:eastAsia="Times New Roman" w:hAnsi="Arial" w:cs="Arial"/>
          <w:sz w:val="22"/>
          <w:szCs w:val="22"/>
        </w:rPr>
      </w:pPr>
      <w:r w:rsidRPr="00510EA3">
        <w:rPr>
          <w:rFonts w:ascii="Arial" w:eastAsia="Times New Roman" w:hAnsi="Arial" w:cs="Arial"/>
          <w:sz w:val="22"/>
          <w:szCs w:val="22"/>
        </w:rPr>
        <w:t>Port Royal's glory days as the greatest of the pirate ports were brief but noteworthy. Many famous pirates and privateers of the day passed through Port Royal. Here are some of the more memorable moments of Port Royal as a pirate haven.</w:t>
      </w:r>
    </w:p>
    <w:p w14:paraId="07B8B956" w14:textId="77777777" w:rsidR="00EE330E" w:rsidRPr="00510EA3" w:rsidRDefault="00EE330E" w:rsidP="00EE330E">
      <w:pPr>
        <w:numPr>
          <w:ilvl w:val="0"/>
          <w:numId w:val="9"/>
        </w:numPr>
        <w:ind w:left="240"/>
        <w:textAlignment w:val="baseline"/>
        <w:rPr>
          <w:rFonts w:ascii="Arial" w:eastAsia="Times New Roman" w:hAnsi="Arial" w:cs="Arial"/>
          <w:sz w:val="22"/>
          <w:szCs w:val="22"/>
        </w:rPr>
      </w:pPr>
      <w:r w:rsidRPr="00510EA3">
        <w:rPr>
          <w:rFonts w:ascii="Arial" w:eastAsia="Times New Roman" w:hAnsi="Arial" w:cs="Arial"/>
          <w:sz w:val="22"/>
          <w:szCs w:val="22"/>
        </w:rPr>
        <w:t>In 1668, legendary privateer Captain Henry Morgan departed for his famous attack on the city of Portobello from Port Royal.</w:t>
      </w:r>
    </w:p>
    <w:p w14:paraId="54AAD036" w14:textId="77777777" w:rsidR="00EE330E" w:rsidRPr="00510EA3" w:rsidRDefault="00EE330E" w:rsidP="00EE330E">
      <w:pPr>
        <w:numPr>
          <w:ilvl w:val="0"/>
          <w:numId w:val="9"/>
        </w:numPr>
        <w:ind w:left="240"/>
        <w:textAlignment w:val="baseline"/>
        <w:rPr>
          <w:rFonts w:ascii="Arial" w:eastAsia="Times New Roman" w:hAnsi="Arial" w:cs="Arial"/>
          <w:sz w:val="22"/>
          <w:szCs w:val="22"/>
        </w:rPr>
      </w:pPr>
      <w:r w:rsidRPr="00510EA3">
        <w:rPr>
          <w:rFonts w:ascii="Arial" w:eastAsia="Times New Roman" w:hAnsi="Arial" w:cs="Arial"/>
          <w:sz w:val="22"/>
          <w:szCs w:val="22"/>
        </w:rPr>
        <w:t>In 1669, Morgan followed up with an attack on Lake Maracaibo, also launched from Port Royal.</w:t>
      </w:r>
    </w:p>
    <w:p w14:paraId="38029BC2" w14:textId="77777777" w:rsidR="00EE330E" w:rsidRPr="00510EA3" w:rsidRDefault="00EE330E" w:rsidP="00EE330E">
      <w:pPr>
        <w:numPr>
          <w:ilvl w:val="0"/>
          <w:numId w:val="9"/>
        </w:numPr>
        <w:ind w:left="240"/>
        <w:textAlignment w:val="baseline"/>
        <w:rPr>
          <w:rFonts w:ascii="Arial" w:eastAsia="Times New Roman" w:hAnsi="Arial" w:cs="Arial"/>
          <w:sz w:val="22"/>
          <w:szCs w:val="22"/>
        </w:rPr>
      </w:pPr>
      <w:r w:rsidRPr="00510EA3">
        <w:rPr>
          <w:rFonts w:ascii="Arial" w:eastAsia="Times New Roman" w:hAnsi="Arial" w:cs="Arial"/>
          <w:sz w:val="22"/>
          <w:szCs w:val="22"/>
        </w:rPr>
        <w:t>In 1671, Morgan made his greatest and final raid, the sacking of the city of Panama, launched from Port Royal.</w:t>
      </w:r>
    </w:p>
    <w:p w14:paraId="571E29C8" w14:textId="77777777" w:rsidR="00EE330E" w:rsidRPr="00510EA3" w:rsidRDefault="00EE330E" w:rsidP="00EE330E">
      <w:pPr>
        <w:numPr>
          <w:ilvl w:val="0"/>
          <w:numId w:val="9"/>
        </w:numPr>
        <w:spacing w:after="120"/>
        <w:ind w:left="240"/>
        <w:textAlignment w:val="baseline"/>
        <w:rPr>
          <w:rFonts w:ascii="Arial" w:eastAsia="Times New Roman" w:hAnsi="Arial" w:cs="Arial"/>
          <w:sz w:val="22"/>
          <w:szCs w:val="22"/>
        </w:rPr>
      </w:pPr>
      <w:r w:rsidRPr="00510EA3">
        <w:rPr>
          <w:rFonts w:ascii="Arial" w:eastAsia="Times New Roman" w:hAnsi="Arial" w:cs="Arial"/>
          <w:sz w:val="22"/>
          <w:szCs w:val="22"/>
        </w:rPr>
        <w:t>On August 25, 1688, Captain Morgan died in Port Royal and was given a send-off worthy of the greatest of the privateers: warships in port fired their guns, he lay in state at the King's House, and his body was carried through town on a gun carriage to its final resting place.</w:t>
      </w:r>
    </w:p>
    <w:p w14:paraId="3B35C25C" w14:textId="77777777" w:rsidR="00EE330E" w:rsidRPr="00510EA3" w:rsidRDefault="00EE330E" w:rsidP="00EE330E">
      <w:pPr>
        <w:numPr>
          <w:ilvl w:val="0"/>
          <w:numId w:val="9"/>
        </w:numPr>
        <w:ind w:left="240"/>
        <w:textAlignment w:val="baseline"/>
        <w:rPr>
          <w:rFonts w:ascii="Arial" w:eastAsia="Times New Roman" w:hAnsi="Arial" w:cs="Arial"/>
          <w:sz w:val="22"/>
          <w:szCs w:val="22"/>
        </w:rPr>
      </w:pPr>
      <w:r w:rsidRPr="00510EA3">
        <w:rPr>
          <w:rFonts w:ascii="Arial" w:eastAsia="Times New Roman" w:hAnsi="Arial" w:cs="Arial"/>
          <w:sz w:val="22"/>
          <w:szCs w:val="22"/>
        </w:rPr>
        <w:t>In December of 1718, pirate John "Calico Jack" Rackham captured the merchant ship Kingston within sight of Port Royal, infuriating local merchants, who sent bounty hunters after him.</w:t>
      </w:r>
    </w:p>
    <w:p w14:paraId="186E220F" w14:textId="2680C832" w:rsidR="00EE330E" w:rsidRPr="00510EA3" w:rsidRDefault="00EE330E" w:rsidP="00EE330E">
      <w:pPr>
        <w:numPr>
          <w:ilvl w:val="0"/>
          <w:numId w:val="9"/>
        </w:numPr>
        <w:ind w:left="240"/>
        <w:textAlignment w:val="baseline"/>
        <w:rPr>
          <w:rFonts w:ascii="Arial" w:eastAsia="Times New Roman" w:hAnsi="Arial" w:cs="Arial"/>
          <w:sz w:val="22"/>
          <w:szCs w:val="22"/>
        </w:rPr>
      </w:pPr>
      <w:r w:rsidRPr="00510EA3">
        <w:rPr>
          <w:rFonts w:ascii="Arial" w:eastAsia="Times New Roman" w:hAnsi="Arial" w:cs="Arial"/>
          <w:sz w:val="22"/>
          <w:szCs w:val="22"/>
        </w:rPr>
        <w:t xml:space="preserve">On November 18, 1720, Rackham and four other pirates who had been captured were hanged at Gallows Point at Port Royal. Two of his crewmates </w:t>
      </w:r>
      <w:r w:rsidR="00DF1A3F">
        <w:rPr>
          <w:rFonts w:ascii="Arial" w:eastAsia="Times New Roman" w:hAnsi="Arial" w:cs="Arial"/>
          <w:sz w:val="22"/>
          <w:szCs w:val="22"/>
        </w:rPr>
        <w:t>–</w:t>
      </w:r>
      <w:r w:rsidRPr="00510EA3">
        <w:rPr>
          <w:rFonts w:ascii="Arial" w:eastAsia="Times New Roman" w:hAnsi="Arial" w:cs="Arial"/>
          <w:sz w:val="22"/>
          <w:szCs w:val="22"/>
        </w:rPr>
        <w:t> Anne Bonny and Mary Read </w:t>
      </w:r>
      <w:r w:rsidR="00DF1A3F">
        <w:rPr>
          <w:rFonts w:ascii="Arial" w:eastAsia="Times New Roman" w:hAnsi="Arial" w:cs="Arial"/>
          <w:sz w:val="22"/>
          <w:szCs w:val="22"/>
        </w:rPr>
        <w:t>–</w:t>
      </w:r>
      <w:r w:rsidRPr="00510EA3">
        <w:rPr>
          <w:rFonts w:ascii="Arial" w:eastAsia="Times New Roman" w:hAnsi="Arial" w:cs="Arial"/>
          <w:sz w:val="22"/>
          <w:szCs w:val="22"/>
        </w:rPr>
        <w:t xml:space="preserve"> were spared because they were both pregnant.</w:t>
      </w:r>
    </w:p>
    <w:p w14:paraId="541D5CBC" w14:textId="77777777" w:rsidR="00EE330E" w:rsidRPr="00510EA3" w:rsidRDefault="00EE330E" w:rsidP="00EE330E">
      <w:pPr>
        <w:numPr>
          <w:ilvl w:val="0"/>
          <w:numId w:val="9"/>
        </w:numPr>
        <w:ind w:left="240"/>
        <w:textAlignment w:val="baseline"/>
        <w:rPr>
          <w:rFonts w:ascii="Arial" w:eastAsia="Times New Roman" w:hAnsi="Arial" w:cs="Arial"/>
          <w:sz w:val="22"/>
          <w:szCs w:val="22"/>
        </w:rPr>
      </w:pPr>
      <w:r w:rsidRPr="00510EA3">
        <w:rPr>
          <w:rFonts w:ascii="Arial" w:eastAsia="Times New Roman" w:hAnsi="Arial" w:cs="Arial"/>
          <w:sz w:val="22"/>
          <w:szCs w:val="22"/>
        </w:rPr>
        <w:t>On March 29, 1721, infamous pirate Charles Vane was hanged at Gallows Point in Port Royal.</w:t>
      </w:r>
    </w:p>
    <w:p w14:paraId="057B767C" w14:textId="77777777" w:rsidR="00EE330E" w:rsidRPr="00510EA3" w:rsidRDefault="00EE330E" w:rsidP="00EE330E">
      <w:pPr>
        <w:textAlignment w:val="baseline"/>
        <w:rPr>
          <w:rFonts w:ascii="Arial" w:eastAsia="Times New Roman" w:hAnsi="Arial" w:cs="Arial"/>
          <w:b/>
          <w:bCs/>
          <w:sz w:val="22"/>
          <w:szCs w:val="22"/>
          <w:bdr w:val="none" w:sz="0" w:space="0" w:color="auto" w:frame="1"/>
        </w:rPr>
      </w:pPr>
    </w:p>
    <w:p w14:paraId="6C7D32E2" w14:textId="77777777" w:rsidR="00EE330E" w:rsidRPr="00510EA3" w:rsidRDefault="00EE330E" w:rsidP="00EE330E">
      <w:pPr>
        <w:textAlignment w:val="baseline"/>
        <w:rPr>
          <w:rFonts w:ascii="Arial" w:eastAsia="Times New Roman" w:hAnsi="Arial" w:cs="Arial"/>
          <w:b/>
          <w:bCs/>
          <w:sz w:val="22"/>
          <w:szCs w:val="22"/>
          <w:bdr w:val="none" w:sz="0" w:space="0" w:color="auto" w:frame="1"/>
        </w:rPr>
      </w:pPr>
    </w:p>
    <w:p w14:paraId="1A15FF04" w14:textId="77777777" w:rsidR="00EE330E" w:rsidRPr="00510EA3" w:rsidRDefault="00EE330E" w:rsidP="00EE330E">
      <w:pPr>
        <w:textAlignment w:val="baseline"/>
        <w:rPr>
          <w:rFonts w:ascii="Arial" w:eastAsia="Times New Roman" w:hAnsi="Arial" w:cs="Arial"/>
          <w:sz w:val="22"/>
          <w:szCs w:val="22"/>
        </w:rPr>
      </w:pPr>
      <w:r w:rsidRPr="00510EA3">
        <w:rPr>
          <w:rFonts w:ascii="Arial" w:eastAsia="Times New Roman" w:hAnsi="Arial" w:cs="Arial"/>
          <w:b/>
          <w:bCs/>
          <w:sz w:val="22"/>
          <w:szCs w:val="22"/>
          <w:bdr w:val="none" w:sz="0" w:space="0" w:color="auto" w:frame="1"/>
        </w:rPr>
        <w:t>Sources:</w:t>
      </w:r>
    </w:p>
    <w:p w14:paraId="58E4FA1E" w14:textId="48AF07B0" w:rsidR="00EE330E" w:rsidRPr="00510EA3" w:rsidRDefault="00EE330E" w:rsidP="00EE330E">
      <w:pPr>
        <w:textAlignment w:val="baseline"/>
        <w:rPr>
          <w:rFonts w:ascii="Arial" w:eastAsia="Times New Roman" w:hAnsi="Arial" w:cs="Arial"/>
          <w:sz w:val="22"/>
          <w:szCs w:val="22"/>
        </w:rPr>
      </w:pPr>
      <w:r w:rsidRPr="00510EA3">
        <w:rPr>
          <w:rFonts w:ascii="Arial" w:eastAsia="Times New Roman" w:hAnsi="Arial" w:cs="Arial"/>
          <w:sz w:val="22"/>
          <w:szCs w:val="22"/>
        </w:rPr>
        <w:t>Defoe, Daniel. </w:t>
      </w:r>
      <w:hyperlink r:id="rId29" w:tgtFrame="_blank" w:history="1">
        <w:proofErr w:type="gramStart"/>
        <w:r w:rsidRPr="00510EA3">
          <w:rPr>
            <w:rFonts w:ascii="Arial" w:eastAsia="Times New Roman" w:hAnsi="Arial" w:cs="Arial"/>
            <w:i/>
            <w:iCs/>
            <w:color w:val="0099CC"/>
            <w:sz w:val="22"/>
            <w:szCs w:val="22"/>
            <w:u w:val="single"/>
            <w:bdr w:val="none" w:sz="0" w:space="0" w:color="auto" w:frame="1"/>
          </w:rPr>
          <w:t xml:space="preserve">A General History of the </w:t>
        </w:r>
        <w:proofErr w:type="spellStart"/>
        <w:r w:rsidRPr="00510EA3">
          <w:rPr>
            <w:rFonts w:ascii="Arial" w:eastAsia="Times New Roman" w:hAnsi="Arial" w:cs="Arial"/>
            <w:i/>
            <w:iCs/>
            <w:color w:val="0099CC"/>
            <w:sz w:val="22"/>
            <w:szCs w:val="22"/>
            <w:u w:val="single"/>
            <w:bdr w:val="none" w:sz="0" w:space="0" w:color="auto" w:frame="1"/>
          </w:rPr>
          <w:t>Pyrates</w:t>
        </w:r>
        <w:proofErr w:type="spellEnd"/>
        <w:r w:rsidRPr="00510EA3">
          <w:rPr>
            <w:rFonts w:ascii="Arial" w:eastAsia="Times New Roman" w:hAnsi="Arial" w:cs="Arial"/>
            <w:i/>
            <w:iCs/>
            <w:color w:val="0099CC"/>
            <w:sz w:val="22"/>
            <w:szCs w:val="22"/>
            <w:u w:val="single"/>
            <w:bdr w:val="none" w:sz="0" w:space="0" w:color="auto" w:frame="1"/>
          </w:rPr>
          <w:t>.</w:t>
        </w:r>
        <w:proofErr w:type="gramEnd"/>
      </w:hyperlink>
      <w:r w:rsidRPr="00510EA3">
        <w:rPr>
          <w:rFonts w:ascii="Arial" w:eastAsia="Times New Roman" w:hAnsi="Arial" w:cs="Arial"/>
          <w:i/>
          <w:iCs/>
          <w:sz w:val="22"/>
          <w:szCs w:val="22"/>
          <w:bdr w:val="none" w:sz="0" w:space="0" w:color="auto" w:frame="1"/>
        </w:rPr>
        <w:t xml:space="preserve"> Edited by Manuel </w:t>
      </w:r>
      <w:proofErr w:type="spellStart"/>
      <w:r w:rsidRPr="00510EA3">
        <w:rPr>
          <w:rFonts w:ascii="Arial" w:eastAsia="Times New Roman" w:hAnsi="Arial" w:cs="Arial"/>
          <w:i/>
          <w:iCs/>
          <w:sz w:val="22"/>
          <w:szCs w:val="22"/>
          <w:bdr w:val="none" w:sz="0" w:space="0" w:color="auto" w:frame="1"/>
        </w:rPr>
        <w:t>Schonhorn</w:t>
      </w:r>
      <w:proofErr w:type="spellEnd"/>
      <w:r w:rsidRPr="00510EA3">
        <w:rPr>
          <w:rFonts w:ascii="Arial" w:eastAsia="Times New Roman" w:hAnsi="Arial" w:cs="Arial"/>
          <w:i/>
          <w:iCs/>
          <w:sz w:val="22"/>
          <w:szCs w:val="22"/>
          <w:bdr w:val="none" w:sz="0" w:space="0" w:color="auto" w:frame="1"/>
        </w:rPr>
        <w:t>. Mineola: Dover Publications, 1972/1999</w:t>
      </w:r>
    </w:p>
    <w:p w14:paraId="635C3D8B" w14:textId="77777777" w:rsidR="00EE330E" w:rsidRPr="00510EA3" w:rsidRDefault="00EE330E" w:rsidP="00EE330E">
      <w:pPr>
        <w:textAlignment w:val="baseline"/>
        <w:rPr>
          <w:rFonts w:ascii="Arial" w:eastAsia="Times New Roman" w:hAnsi="Arial" w:cs="Arial"/>
          <w:sz w:val="22"/>
          <w:szCs w:val="22"/>
        </w:rPr>
      </w:pPr>
      <w:proofErr w:type="spellStart"/>
      <w:r w:rsidRPr="00510EA3">
        <w:rPr>
          <w:rFonts w:ascii="Arial" w:eastAsia="Times New Roman" w:hAnsi="Arial" w:cs="Arial"/>
          <w:sz w:val="22"/>
          <w:szCs w:val="22"/>
        </w:rPr>
        <w:t>Konstam</w:t>
      </w:r>
      <w:proofErr w:type="spellEnd"/>
      <w:r w:rsidRPr="00510EA3">
        <w:rPr>
          <w:rFonts w:ascii="Arial" w:eastAsia="Times New Roman" w:hAnsi="Arial" w:cs="Arial"/>
          <w:sz w:val="22"/>
          <w:szCs w:val="22"/>
        </w:rPr>
        <w:t>, Angus. </w:t>
      </w:r>
      <w:hyperlink r:id="rId30" w:tgtFrame="_blank" w:history="1">
        <w:proofErr w:type="gramStart"/>
        <w:r w:rsidRPr="00510EA3">
          <w:rPr>
            <w:rFonts w:ascii="Arial" w:eastAsia="Times New Roman" w:hAnsi="Arial" w:cs="Arial"/>
            <w:i/>
            <w:iCs/>
            <w:color w:val="0099CC"/>
            <w:sz w:val="22"/>
            <w:szCs w:val="22"/>
            <w:u w:val="single"/>
            <w:bdr w:val="none" w:sz="0" w:space="0" w:color="auto" w:frame="1"/>
          </w:rPr>
          <w:t>The World Atlas of Pirates.</w:t>
        </w:r>
        <w:proofErr w:type="gramEnd"/>
      </w:hyperlink>
      <w:r w:rsidRPr="00510EA3">
        <w:rPr>
          <w:rFonts w:ascii="Arial" w:eastAsia="Times New Roman" w:hAnsi="Arial" w:cs="Arial"/>
          <w:i/>
          <w:iCs/>
          <w:sz w:val="22"/>
          <w:szCs w:val="22"/>
          <w:bdr w:val="none" w:sz="0" w:space="0" w:color="auto" w:frame="1"/>
        </w:rPr>
        <w:t> Guilford: the Lyons Press, 2009</w:t>
      </w:r>
    </w:p>
    <w:p w14:paraId="64B1E5DF" w14:textId="77777777" w:rsidR="00EE330E" w:rsidRPr="00510EA3" w:rsidRDefault="00EE330E" w:rsidP="00EE330E">
      <w:pPr>
        <w:rPr>
          <w:rFonts w:ascii="Arial" w:hAnsi="Arial" w:cs="Arial"/>
          <w:sz w:val="22"/>
          <w:szCs w:val="22"/>
        </w:rPr>
      </w:pPr>
    </w:p>
    <w:p w14:paraId="17CC76D4" w14:textId="77777777" w:rsidR="00EE330E" w:rsidRPr="00510EA3" w:rsidRDefault="00EE330E" w:rsidP="00EE330E">
      <w:pPr>
        <w:rPr>
          <w:rFonts w:ascii="Arial" w:hAnsi="Arial" w:cs="Arial"/>
          <w:sz w:val="22"/>
          <w:szCs w:val="22"/>
        </w:rPr>
      </w:pPr>
    </w:p>
    <w:p w14:paraId="19F75C30" w14:textId="77777777" w:rsidR="00EE330E" w:rsidRPr="00510EA3" w:rsidRDefault="00EE330E" w:rsidP="00EE330E">
      <w:pPr>
        <w:rPr>
          <w:rFonts w:ascii="Arial" w:hAnsi="Arial" w:cs="Arial"/>
          <w:i/>
          <w:sz w:val="22"/>
          <w:szCs w:val="22"/>
        </w:rPr>
      </w:pPr>
      <w:r w:rsidRPr="00510EA3">
        <w:rPr>
          <w:rFonts w:ascii="Arial" w:hAnsi="Arial" w:cs="Arial"/>
          <w:i/>
          <w:sz w:val="22"/>
          <w:szCs w:val="22"/>
        </w:rPr>
        <w:t xml:space="preserve">Retrieved on October 15, 2014 from </w:t>
      </w:r>
      <w:hyperlink r:id="rId31" w:history="1">
        <w:r w:rsidRPr="00510EA3">
          <w:rPr>
            <w:rStyle w:val="Hyperlink"/>
            <w:rFonts w:ascii="Arial" w:hAnsi="Arial" w:cs="Arial"/>
            <w:i/>
            <w:sz w:val="22"/>
            <w:szCs w:val="22"/>
          </w:rPr>
          <w:t>http://latinamericanhistory.about.com/od/historyofthecaribbean/p/The-History-Of-Port-Royal.htm</w:t>
        </w:r>
      </w:hyperlink>
      <w:r w:rsidRPr="00510EA3">
        <w:rPr>
          <w:rFonts w:ascii="Arial" w:hAnsi="Arial" w:cs="Arial"/>
          <w:i/>
          <w:sz w:val="22"/>
          <w:szCs w:val="22"/>
        </w:rPr>
        <w:t xml:space="preserve"> </w:t>
      </w:r>
    </w:p>
    <w:p w14:paraId="4198679E" w14:textId="77777777" w:rsidR="00EE330E" w:rsidRPr="00510EA3" w:rsidRDefault="00EE330E" w:rsidP="00EE330E">
      <w:pPr>
        <w:rPr>
          <w:rFonts w:ascii="Arial" w:hAnsi="Arial" w:cs="Arial"/>
          <w:i/>
          <w:sz w:val="22"/>
          <w:szCs w:val="22"/>
        </w:rPr>
      </w:pPr>
    </w:p>
    <w:p w14:paraId="0ECBEB7F" w14:textId="77777777" w:rsidR="00EE330E" w:rsidRPr="00510EA3" w:rsidRDefault="00EE330E" w:rsidP="00EE330E">
      <w:pPr>
        <w:rPr>
          <w:rFonts w:ascii="Arial" w:hAnsi="Arial" w:cs="Arial"/>
          <w:i/>
          <w:sz w:val="22"/>
          <w:szCs w:val="22"/>
        </w:rPr>
      </w:pPr>
      <w:r w:rsidRPr="00510EA3">
        <w:rPr>
          <w:rFonts w:ascii="Arial" w:hAnsi="Arial" w:cs="Arial"/>
          <w:i/>
          <w:sz w:val="22"/>
          <w:szCs w:val="22"/>
        </w:rPr>
        <w:br w:type="page"/>
      </w:r>
    </w:p>
    <w:p w14:paraId="40162B79" w14:textId="77777777" w:rsidR="00EE330E" w:rsidRPr="00510EA3" w:rsidRDefault="00EE330E" w:rsidP="00EE330E">
      <w:pPr>
        <w:spacing w:beforeAutospacing="1"/>
        <w:textAlignment w:val="baseline"/>
        <w:rPr>
          <w:rFonts w:ascii="Arial" w:eastAsia="Times New Roman" w:hAnsi="Arial" w:cs="Arial"/>
          <w:b/>
          <w:bCs/>
          <w:i/>
          <w:sz w:val="22"/>
          <w:szCs w:val="22"/>
          <w:u w:val="single"/>
          <w:bdr w:val="none" w:sz="0" w:space="0" w:color="auto" w:frame="1"/>
        </w:rPr>
      </w:pPr>
      <w:r w:rsidRPr="00510EA3">
        <w:rPr>
          <w:rFonts w:ascii="Arial" w:eastAsia="Times New Roman" w:hAnsi="Arial" w:cs="Arial"/>
          <w:b/>
          <w:bCs/>
          <w:i/>
          <w:sz w:val="22"/>
          <w:szCs w:val="22"/>
          <w:u w:val="single"/>
          <w:bdr w:val="none" w:sz="0" w:space="0" w:color="auto" w:frame="1"/>
        </w:rPr>
        <w:lastRenderedPageBreak/>
        <w:t>DOCUMENT 2</w:t>
      </w:r>
    </w:p>
    <w:p w14:paraId="2D8E8D9C" w14:textId="77777777" w:rsidR="00EE330E" w:rsidRPr="00510EA3" w:rsidRDefault="00EE330E" w:rsidP="00EE330E">
      <w:pPr>
        <w:jc w:val="center"/>
        <w:textAlignment w:val="baseline"/>
        <w:rPr>
          <w:rFonts w:ascii="Arial" w:eastAsia="Times New Roman" w:hAnsi="Arial" w:cs="Arial"/>
          <w:b/>
          <w:bCs/>
          <w:sz w:val="22"/>
          <w:szCs w:val="22"/>
          <w:bdr w:val="none" w:sz="0" w:space="0" w:color="auto" w:frame="1"/>
        </w:rPr>
      </w:pPr>
      <w:r w:rsidRPr="00510EA3">
        <w:rPr>
          <w:rFonts w:ascii="Arial" w:eastAsia="Times New Roman" w:hAnsi="Arial" w:cs="Arial"/>
          <w:b/>
          <w:bCs/>
          <w:sz w:val="22"/>
          <w:szCs w:val="22"/>
          <w:bdr w:val="none" w:sz="0" w:space="0" w:color="auto" w:frame="1"/>
        </w:rPr>
        <w:t>Excerpts from</w:t>
      </w:r>
    </w:p>
    <w:p w14:paraId="50DB6C8B" w14:textId="77777777" w:rsidR="00EE330E" w:rsidRPr="00510EA3" w:rsidRDefault="00EE330E" w:rsidP="00EE330E">
      <w:pPr>
        <w:jc w:val="center"/>
        <w:textAlignment w:val="baseline"/>
        <w:rPr>
          <w:rFonts w:ascii="Arial" w:eastAsia="Times New Roman" w:hAnsi="Arial" w:cs="Arial"/>
          <w:b/>
          <w:bCs/>
          <w:sz w:val="22"/>
          <w:szCs w:val="22"/>
          <w:bdr w:val="none" w:sz="0" w:space="0" w:color="auto" w:frame="1"/>
        </w:rPr>
      </w:pPr>
      <w:r w:rsidRPr="00510EA3">
        <w:rPr>
          <w:rFonts w:ascii="Arial" w:eastAsia="Times New Roman" w:hAnsi="Arial" w:cs="Arial"/>
          <w:b/>
          <w:bCs/>
          <w:sz w:val="22"/>
          <w:szCs w:val="22"/>
          <w:bdr w:val="none" w:sz="0" w:space="0" w:color="auto" w:frame="1"/>
        </w:rPr>
        <w:t>Port Royal, Jamaica</w:t>
      </w:r>
    </w:p>
    <w:p w14:paraId="0CDFE64B" w14:textId="77777777" w:rsidR="00EE330E" w:rsidRPr="00510EA3" w:rsidRDefault="00EE330E" w:rsidP="00EE330E">
      <w:pPr>
        <w:jc w:val="center"/>
        <w:textAlignment w:val="baseline"/>
        <w:rPr>
          <w:rFonts w:ascii="Arial" w:eastAsia="Times New Roman" w:hAnsi="Arial" w:cs="Arial"/>
          <w:b/>
          <w:bCs/>
          <w:sz w:val="22"/>
          <w:szCs w:val="22"/>
          <w:bdr w:val="none" w:sz="0" w:space="0" w:color="auto" w:frame="1"/>
        </w:rPr>
      </w:pPr>
      <w:r w:rsidRPr="00510EA3">
        <w:rPr>
          <w:rFonts w:ascii="Arial" w:eastAsia="Times New Roman" w:hAnsi="Arial" w:cs="Arial"/>
          <w:b/>
          <w:bCs/>
          <w:sz w:val="22"/>
          <w:szCs w:val="22"/>
          <w:bdr w:val="none" w:sz="0" w:space="0" w:color="auto" w:frame="1"/>
        </w:rPr>
        <w:t>(An exhibition organized by the Institute of Jamaica and the Historical Museum of Southern Florida)</w:t>
      </w:r>
    </w:p>
    <w:p w14:paraId="04927DE7" w14:textId="77777777" w:rsidR="00EE330E" w:rsidRPr="00510EA3" w:rsidRDefault="00EE330E" w:rsidP="00EE330E">
      <w:pPr>
        <w:textAlignment w:val="baseline"/>
        <w:rPr>
          <w:rFonts w:ascii="Arial" w:eastAsia="Times New Roman" w:hAnsi="Arial" w:cs="Arial"/>
          <w:bCs/>
          <w:sz w:val="22"/>
          <w:szCs w:val="22"/>
          <w:bdr w:val="none" w:sz="0" w:space="0" w:color="auto" w:frame="1"/>
        </w:rPr>
      </w:pPr>
    </w:p>
    <w:p w14:paraId="02F4B24E" w14:textId="77777777" w:rsidR="00EE330E" w:rsidRPr="00510EA3" w:rsidRDefault="00EE330E" w:rsidP="00EE330E">
      <w:pPr>
        <w:ind w:right="4410"/>
        <w:textAlignment w:val="baseline"/>
        <w:rPr>
          <w:rFonts w:ascii="Arial" w:eastAsia="Times New Roman" w:hAnsi="Arial" w:cs="Arial"/>
          <w:bCs/>
          <w:sz w:val="22"/>
          <w:szCs w:val="22"/>
          <w:bdr w:val="none" w:sz="0" w:space="0" w:color="auto" w:frame="1"/>
        </w:rPr>
      </w:pPr>
      <w:r w:rsidRPr="00510EA3">
        <w:rPr>
          <w:rFonts w:ascii="Arial" w:eastAsia="Times New Roman" w:hAnsi="Arial" w:cs="Arial"/>
          <w:bCs/>
          <w:noProof/>
          <w:sz w:val="22"/>
          <w:szCs w:val="22"/>
        </w:rPr>
        <mc:AlternateContent>
          <mc:Choice Requires="wps">
            <w:drawing>
              <wp:anchor distT="0" distB="0" distL="114300" distR="114300" simplePos="0" relativeHeight="251677696" behindDoc="0" locked="0" layoutInCell="1" allowOverlap="1" wp14:anchorId="729B7200" wp14:editId="50716FBF">
                <wp:simplePos x="0" y="0"/>
                <wp:positionH relativeFrom="column">
                  <wp:posOffset>4106545</wp:posOffset>
                </wp:positionH>
                <wp:positionV relativeFrom="paragraph">
                  <wp:posOffset>149806</wp:posOffset>
                </wp:positionV>
                <wp:extent cx="2712464" cy="2866144"/>
                <wp:effectExtent l="0" t="0" r="0" b="0"/>
                <wp:wrapNone/>
                <wp:docPr id="2" name="Text Box 2"/>
                <wp:cNvGraphicFramePr/>
                <a:graphic xmlns:a="http://schemas.openxmlformats.org/drawingml/2006/main">
                  <a:graphicData uri="http://schemas.microsoft.com/office/word/2010/wordprocessingShape">
                    <wps:wsp>
                      <wps:cNvSpPr txBox="1"/>
                      <wps:spPr>
                        <a:xfrm>
                          <a:off x="0" y="0"/>
                          <a:ext cx="2712464" cy="286614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8D2481" w14:textId="77777777" w:rsidR="0074262E" w:rsidRDefault="0074262E" w:rsidP="00EE330E">
                            <w:r w:rsidRPr="00393569">
                              <w:rPr>
                                <w:noProof/>
                              </w:rPr>
                              <w:drawing>
                                <wp:inline distT="0" distB="0" distL="0" distR="0" wp14:anchorId="73BD7666" wp14:editId="467427DB">
                                  <wp:extent cx="2593255" cy="2036269"/>
                                  <wp:effectExtent l="0" t="0" r="0" b="2540"/>
                                  <wp:docPr id="5" name="Picture 5" descr="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int"/>
                                          <pic:cNvPicPr>
                                            <a:picLocks noChangeAspect="1" noChangeArrowheads="1"/>
                                          </pic:cNvPicPr>
                                        </pic:nvPicPr>
                                        <pic:blipFill rotWithShape="1">
                                          <a:blip r:embed="rId32">
                                            <a:extLst>
                                              <a:ext uri="{28A0092B-C50C-407E-A947-70E740481C1C}">
                                                <a14:useLocalDpi xmlns:a14="http://schemas.microsoft.com/office/drawing/2010/main" val="0"/>
                                              </a:ext>
                                            </a:extLst>
                                          </a:blip>
                                          <a:srcRect l="3725" t="3805" r="4011"/>
                                          <a:stretch/>
                                        </pic:blipFill>
                                        <pic:spPr bwMode="auto">
                                          <a:xfrm>
                                            <a:off x="0" y="0"/>
                                            <a:ext cx="2595451" cy="2037993"/>
                                          </a:xfrm>
                                          <a:prstGeom prst="rect">
                                            <a:avLst/>
                                          </a:prstGeom>
                                          <a:noFill/>
                                          <a:ln>
                                            <a:noFill/>
                                          </a:ln>
                                          <a:extLst>
                                            <a:ext uri="{53640926-AAD7-44D8-BBD7-CCE9431645EC}">
                                              <a14:shadowObscured xmlns:a14="http://schemas.microsoft.com/office/drawing/2010/main"/>
                                            </a:ext>
                                          </a:extLst>
                                        </pic:spPr>
                                      </pic:pic>
                                    </a:graphicData>
                                  </a:graphic>
                                </wp:inline>
                              </w:drawing>
                            </w:r>
                          </w:p>
                          <w:p w14:paraId="37BE5835" w14:textId="77777777" w:rsidR="0074262E" w:rsidRPr="00393569" w:rsidRDefault="0074262E" w:rsidP="00EE330E">
                            <w:pPr>
                              <w:ind w:left="180"/>
                              <w:rPr>
                                <w:rFonts w:ascii="Arial" w:hAnsi="Arial" w:cs="Arial"/>
                                <w:i/>
                                <w:sz w:val="16"/>
                                <w:szCs w:val="16"/>
                              </w:rPr>
                            </w:pPr>
                            <w:r w:rsidRPr="00393569">
                              <w:rPr>
                                <w:rFonts w:ascii="Arial" w:hAnsi="Arial" w:cs="Arial"/>
                                <w:i/>
                                <w:sz w:val="16"/>
                                <w:szCs w:val="16"/>
                              </w:rPr>
                              <w:t xml:space="preserve">Port Royal is in the foreground, while Kinston is on the far side of the harbor. </w:t>
                            </w:r>
                          </w:p>
                          <w:p w14:paraId="1C4AC019" w14:textId="77777777" w:rsidR="0074262E" w:rsidRPr="00393569" w:rsidRDefault="0074262E" w:rsidP="00EE330E">
                            <w:pPr>
                              <w:ind w:left="180"/>
                              <w:rPr>
                                <w:rFonts w:ascii="Arial" w:hAnsi="Arial" w:cs="Arial"/>
                                <w:i/>
                                <w:sz w:val="16"/>
                                <w:szCs w:val="16"/>
                              </w:rPr>
                            </w:pPr>
                            <w:r w:rsidRPr="00393569">
                              <w:rPr>
                                <w:rFonts w:ascii="Arial" w:hAnsi="Arial" w:cs="Arial"/>
                                <w:i/>
                                <w:sz w:val="16"/>
                                <w:szCs w:val="16"/>
                              </w:rPr>
                              <w:t>By Francis Cary for European Magazine in 1782.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xmlns:w15="http://schemas.microsoft.com/office/word/2012/wordml">
            <w:pict>
              <v:shape w14:anchorId="729B7200" id="Text Box 2" o:spid="_x0000_s1033" type="#_x0000_t202" style="position:absolute;margin-left:323.35pt;margin-top:11.8pt;width:213.6pt;height:225.7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" fillcolor="white [3201]" stroked="f" strokeweight=".5pt">
                <v:textbox>
                  <w:txbxContent>
                    <w:p w14:paraId="6E8D2481" w14:textId="77777777" w:rsidR="00E73243" w:rsidRDefault="00E73243" w:rsidP="00EE330E">
                      <w:r w:rsidRPr="00393569">
                        <w:rPr>
                          <w:noProof/>
                        </w:rPr>
                        <w:drawing>
                          <wp:inline distT="0" distB="0" distL="0" distR="0" wp14:anchorId="73BD7666" wp14:editId="467427DB">
                            <wp:extent cx="2593255" cy="2036269"/>
                            <wp:effectExtent l="0" t="0" r="0" b="2540"/>
                            <wp:docPr id="5" name="Picture 5" descr="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int"/>
                                    <pic:cNvPicPr>
                                      <a:picLocks noChangeAspect="1" noChangeArrowheads="1"/>
                                    </pic:cNvPicPr>
                                  </pic:nvPicPr>
                                  <pic:blipFill rotWithShape="1">
                                    <a:blip r:embed="rId33">
                                      <a:extLst>
                                        <a:ext uri="{28A0092B-C50C-407E-A947-70E740481C1C}">
                                          <a14:useLocalDpi xmlns:a14="http://schemas.microsoft.com/office/drawing/2010/main" val="0"/>
                                        </a:ext>
                                      </a:extLst>
                                    </a:blip>
                                    <a:srcRect l="3725" t="3805" r="4011"/>
                                    <a:stretch/>
                                  </pic:blipFill>
                                  <pic:spPr bwMode="auto">
                                    <a:xfrm>
                                      <a:off x="0" y="0"/>
                                      <a:ext cx="2595451" cy="2037993"/>
                                    </a:xfrm>
                                    <a:prstGeom prst="rect">
                                      <a:avLst/>
                                    </a:prstGeom>
                                    <a:noFill/>
                                    <a:ln>
                                      <a:noFill/>
                                    </a:ln>
                                    <a:extLst>
                                      <a:ext uri="{53640926-AAD7-44D8-BBD7-CCE9431645EC}">
                                        <a14:shadowObscured xmlns:a14="http://schemas.microsoft.com/office/drawing/2010/main"/>
                                      </a:ext>
                                    </a:extLst>
                                  </pic:spPr>
                                </pic:pic>
                              </a:graphicData>
                            </a:graphic>
                          </wp:inline>
                        </w:drawing>
                      </w:r>
                    </w:p>
                    <w:p w14:paraId="37BE5835" w14:textId="77777777" w:rsidR="00E73243" w:rsidRPr="00393569" w:rsidRDefault="00E73243" w:rsidP="00EE330E">
                      <w:pPr>
                        <w:ind w:left="180"/>
                        <w:rPr>
                          <w:rFonts w:ascii="Arial" w:hAnsi="Arial" w:cs="Arial"/>
                          <w:i/>
                          <w:sz w:val="16"/>
                          <w:szCs w:val="16"/>
                        </w:rPr>
                      </w:pPr>
                      <w:r w:rsidRPr="00393569">
                        <w:rPr>
                          <w:rFonts w:ascii="Arial" w:hAnsi="Arial" w:cs="Arial"/>
                          <w:i/>
                          <w:sz w:val="16"/>
                          <w:szCs w:val="16"/>
                        </w:rPr>
                        <w:t xml:space="preserve">Port Royal is in the foreground, while Kinston is on the far side of the harbor. </w:t>
                      </w:r>
                    </w:p>
                    <w:p w14:paraId="1C4AC019" w14:textId="77777777" w:rsidR="00E73243" w:rsidRPr="00393569" w:rsidRDefault="00E73243" w:rsidP="00EE330E">
                      <w:pPr>
                        <w:ind w:left="180"/>
                        <w:rPr>
                          <w:rFonts w:ascii="Arial" w:hAnsi="Arial" w:cs="Arial"/>
                          <w:i/>
                          <w:sz w:val="16"/>
                          <w:szCs w:val="16"/>
                        </w:rPr>
                      </w:pPr>
                      <w:r w:rsidRPr="00393569">
                        <w:rPr>
                          <w:rFonts w:ascii="Arial" w:hAnsi="Arial" w:cs="Arial"/>
                          <w:i/>
                          <w:sz w:val="16"/>
                          <w:szCs w:val="16"/>
                        </w:rPr>
                        <w:t>By Francis Cary for European Magazine in 1782.</w:t>
                      </w:r>
                    </w:p>
                  </w:txbxContent>
                </v:textbox>
              </v:shape>
            </w:pict>
          </mc:Fallback>
        </mc:AlternateContent>
      </w:r>
      <w:r w:rsidRPr="00510EA3">
        <w:rPr>
          <w:rFonts w:ascii="Arial" w:eastAsia="Times New Roman" w:hAnsi="Arial" w:cs="Arial"/>
          <w:bCs/>
          <w:sz w:val="22"/>
          <w:szCs w:val="22"/>
          <w:bdr w:val="none" w:sz="0" w:space="0" w:color="auto" w:frame="1"/>
        </w:rPr>
        <w:t>From the “wickedest city on earth” to a thriving commercial center of the New World, Port Royal, Jamaica, has been the subject of much popular interest.  While the image of a decadent and lavish city bears some truth, it obscures a more complex history of colonization and the African slave trade, of skilled craftsmen as well as crafty men and women, of formidable forts and awesome gunships, of urban devastation and preservation—all of which is part of the story of a town whose sleep present belies its past excitement and intrigue.</w:t>
      </w:r>
    </w:p>
    <w:p w14:paraId="00691456" w14:textId="77777777" w:rsidR="00EE330E" w:rsidRPr="00510EA3" w:rsidRDefault="00EE330E" w:rsidP="00EE330E">
      <w:pPr>
        <w:ind w:right="4410"/>
        <w:textAlignment w:val="baseline"/>
        <w:rPr>
          <w:rFonts w:ascii="Arial" w:eastAsia="Times New Roman" w:hAnsi="Arial" w:cs="Arial"/>
          <w:bCs/>
          <w:sz w:val="22"/>
          <w:szCs w:val="22"/>
          <w:bdr w:val="none" w:sz="0" w:space="0" w:color="auto" w:frame="1"/>
        </w:rPr>
      </w:pPr>
    </w:p>
    <w:p w14:paraId="5A3DCAFC" w14:textId="1D1540BF" w:rsidR="00EE330E" w:rsidRPr="00510EA3" w:rsidRDefault="00EE330E" w:rsidP="00EE330E">
      <w:pPr>
        <w:ind w:right="4410"/>
        <w:textAlignment w:val="baseline"/>
        <w:rPr>
          <w:rFonts w:ascii="Arial" w:eastAsia="Times New Roman" w:hAnsi="Arial" w:cs="Arial"/>
          <w:bCs/>
          <w:sz w:val="22"/>
          <w:szCs w:val="22"/>
          <w:bdr w:val="none" w:sz="0" w:space="0" w:color="auto" w:frame="1"/>
        </w:rPr>
      </w:pPr>
      <w:r w:rsidRPr="00510EA3">
        <w:rPr>
          <w:rFonts w:ascii="Arial" w:eastAsia="Times New Roman" w:hAnsi="Arial" w:cs="Arial"/>
          <w:bCs/>
          <w:sz w:val="22"/>
          <w:szCs w:val="22"/>
          <w:bdr w:val="none" w:sz="0" w:space="0" w:color="auto" w:frame="1"/>
        </w:rPr>
        <w:t>Following England’s conquest of Jamaica from Spain in 1655, Port Royal developed into a major city of the English Americas, comparable in size to Boston.  Fuelled by pirate raids on Spanish galleons and ports and a growing plantation economy ba</w:t>
      </w:r>
      <w:r w:rsidR="0013144B">
        <w:rPr>
          <w:rFonts w:ascii="Arial" w:eastAsia="Times New Roman" w:hAnsi="Arial" w:cs="Arial"/>
          <w:bCs/>
          <w:sz w:val="22"/>
          <w:szCs w:val="22"/>
          <w:bdr w:val="none" w:sz="0" w:space="0" w:color="auto" w:frame="1"/>
        </w:rPr>
        <w:t>s</w:t>
      </w:r>
      <w:r w:rsidRPr="00510EA3">
        <w:rPr>
          <w:rFonts w:ascii="Arial" w:eastAsia="Times New Roman" w:hAnsi="Arial" w:cs="Arial"/>
          <w:bCs/>
          <w:sz w:val="22"/>
          <w:szCs w:val="22"/>
          <w:bdr w:val="none" w:sz="0" w:space="0" w:color="auto" w:frame="1"/>
        </w:rPr>
        <w:t xml:space="preserve">ed on the enslavement of Africans, the city flourished with a wealth of fashionable imported goods and a plentitude of local </w:t>
      </w:r>
      <w:proofErr w:type="spellStart"/>
      <w:r w:rsidRPr="00510EA3">
        <w:rPr>
          <w:rFonts w:ascii="Arial" w:eastAsia="Times New Roman" w:hAnsi="Arial" w:cs="Arial"/>
          <w:bCs/>
          <w:sz w:val="22"/>
          <w:szCs w:val="22"/>
          <w:bdr w:val="none" w:sz="0" w:space="0" w:color="auto" w:frame="1"/>
        </w:rPr>
        <w:t>pewterers</w:t>
      </w:r>
      <w:proofErr w:type="spellEnd"/>
      <w:r w:rsidRPr="00510EA3">
        <w:rPr>
          <w:rFonts w:ascii="Arial" w:eastAsia="Times New Roman" w:hAnsi="Arial" w:cs="Arial"/>
          <w:bCs/>
          <w:sz w:val="22"/>
          <w:szCs w:val="22"/>
          <w:bdr w:val="none" w:sz="0" w:space="0" w:color="auto" w:frame="1"/>
        </w:rPr>
        <w:t xml:space="preserve">, silversmiths, blacksmiths, shipwrights, and other tradesmen. </w:t>
      </w:r>
    </w:p>
    <w:p w14:paraId="0FA108AD" w14:textId="583F2D21" w:rsidR="00EE330E" w:rsidRPr="00510EA3" w:rsidRDefault="00EE330E" w:rsidP="00EE330E">
      <w:pPr>
        <w:tabs>
          <w:tab w:val="left" w:pos="10800"/>
        </w:tabs>
        <w:ind w:right="4410"/>
        <w:textAlignment w:val="baseline"/>
        <w:rPr>
          <w:rFonts w:ascii="Arial" w:eastAsia="Times New Roman" w:hAnsi="Arial" w:cs="Arial"/>
          <w:bCs/>
          <w:sz w:val="22"/>
          <w:szCs w:val="22"/>
          <w:bdr w:val="none" w:sz="0" w:space="0" w:color="auto" w:frame="1"/>
        </w:rPr>
      </w:pPr>
      <w:r w:rsidRPr="00510EA3">
        <w:rPr>
          <w:rFonts w:ascii="Arial" w:eastAsia="Times New Roman" w:hAnsi="Arial" w:cs="Arial"/>
          <w:bCs/>
          <w:sz w:val="22"/>
          <w:szCs w:val="22"/>
          <w:bdr w:val="none" w:sz="0" w:space="0" w:color="auto" w:frame="1"/>
        </w:rPr>
        <w:t>This prosperity and glitter suddenly ended on June 7, 1692, when a massive earthquake swept two thirds of the city under the ocean.</w:t>
      </w:r>
    </w:p>
    <w:p w14:paraId="2FD683FB" w14:textId="77777777" w:rsidR="00EE330E" w:rsidRPr="00510EA3" w:rsidRDefault="00EE330E" w:rsidP="00EE330E">
      <w:pPr>
        <w:textAlignment w:val="baseline"/>
        <w:rPr>
          <w:rFonts w:ascii="Arial" w:eastAsia="Times New Roman" w:hAnsi="Arial" w:cs="Arial"/>
          <w:bCs/>
          <w:sz w:val="22"/>
          <w:szCs w:val="22"/>
          <w:bdr w:val="none" w:sz="0" w:space="0" w:color="auto" w:frame="1"/>
        </w:rPr>
      </w:pPr>
    </w:p>
    <w:p w14:paraId="5391F153" w14:textId="77777777" w:rsidR="00EE330E" w:rsidRPr="00510EA3" w:rsidRDefault="00EE330E" w:rsidP="00EE330E">
      <w:pPr>
        <w:textAlignment w:val="baseline"/>
        <w:rPr>
          <w:rFonts w:ascii="Arial" w:eastAsia="Times New Roman" w:hAnsi="Arial" w:cs="Arial"/>
          <w:b/>
          <w:bCs/>
          <w:sz w:val="22"/>
          <w:szCs w:val="22"/>
          <w:bdr w:val="none" w:sz="0" w:space="0" w:color="auto" w:frame="1"/>
        </w:rPr>
      </w:pPr>
      <w:r w:rsidRPr="00510EA3">
        <w:rPr>
          <w:rFonts w:ascii="Arial" w:eastAsia="Times New Roman" w:hAnsi="Arial" w:cs="Arial"/>
          <w:b/>
          <w:bCs/>
          <w:sz w:val="22"/>
          <w:szCs w:val="22"/>
          <w:bdr w:val="none" w:sz="0" w:space="0" w:color="auto" w:frame="1"/>
        </w:rPr>
        <w:t>Maritime Trade and Piracy</w:t>
      </w:r>
    </w:p>
    <w:p w14:paraId="20E3DF63" w14:textId="77777777" w:rsidR="00EE330E" w:rsidRPr="00510EA3" w:rsidRDefault="00EE330E" w:rsidP="00EE330E">
      <w:pPr>
        <w:textAlignment w:val="baseline"/>
        <w:rPr>
          <w:rFonts w:ascii="Arial" w:eastAsia="Times New Roman" w:hAnsi="Arial" w:cs="Arial"/>
          <w:bCs/>
          <w:sz w:val="22"/>
          <w:szCs w:val="22"/>
          <w:bdr w:val="none" w:sz="0" w:space="0" w:color="auto" w:frame="1"/>
        </w:rPr>
      </w:pPr>
    </w:p>
    <w:p w14:paraId="60FD9176" w14:textId="77777777" w:rsidR="00EE330E" w:rsidRPr="00510EA3" w:rsidRDefault="00EE330E" w:rsidP="00EE330E">
      <w:pPr>
        <w:textAlignment w:val="baseline"/>
        <w:rPr>
          <w:rFonts w:ascii="Arial" w:eastAsia="Times New Roman" w:hAnsi="Arial" w:cs="Arial"/>
          <w:bCs/>
          <w:sz w:val="22"/>
          <w:szCs w:val="22"/>
          <w:bdr w:val="none" w:sz="0" w:space="0" w:color="auto" w:frame="1"/>
        </w:rPr>
      </w:pPr>
      <w:r w:rsidRPr="00510EA3">
        <w:rPr>
          <w:rFonts w:ascii="Arial" w:eastAsia="Times New Roman" w:hAnsi="Arial" w:cs="Arial"/>
          <w:bCs/>
          <w:sz w:val="22"/>
          <w:szCs w:val="22"/>
          <w:bdr w:val="none" w:sz="0" w:space="0" w:color="auto" w:frame="1"/>
        </w:rPr>
        <w:t xml:space="preserve">In the years immediately following the English conquest, Jamaica remained vulnerable to Spanish attacks.  Thus, Governor Edward </w:t>
      </w:r>
      <w:proofErr w:type="spellStart"/>
      <w:r w:rsidRPr="00510EA3">
        <w:rPr>
          <w:rFonts w:ascii="Arial" w:eastAsia="Times New Roman" w:hAnsi="Arial" w:cs="Arial"/>
          <w:bCs/>
          <w:sz w:val="22"/>
          <w:szCs w:val="22"/>
          <w:bdr w:val="none" w:sz="0" w:space="0" w:color="auto" w:frame="1"/>
        </w:rPr>
        <w:t>D’Oyley</w:t>
      </w:r>
      <w:proofErr w:type="spellEnd"/>
      <w:r w:rsidRPr="00510EA3">
        <w:rPr>
          <w:rFonts w:ascii="Arial" w:eastAsia="Times New Roman" w:hAnsi="Arial" w:cs="Arial"/>
          <w:bCs/>
          <w:sz w:val="22"/>
          <w:szCs w:val="22"/>
          <w:bdr w:val="none" w:sz="0" w:space="0" w:color="auto" w:frame="1"/>
        </w:rPr>
        <w:t xml:space="preserve"> enticed buccaneers, who were already preying on ships in the region, to occupy Port Royals and provide the city with maritime protection.  Since the English government officially commissioned these pirates, they were known as “privateers.”  </w:t>
      </w:r>
    </w:p>
    <w:p w14:paraId="7AC2340E" w14:textId="77777777" w:rsidR="00EE330E" w:rsidRPr="00510EA3" w:rsidRDefault="00EE330E" w:rsidP="00EE330E">
      <w:pPr>
        <w:textAlignment w:val="baseline"/>
        <w:rPr>
          <w:rFonts w:ascii="Arial" w:eastAsia="Times New Roman" w:hAnsi="Arial" w:cs="Arial"/>
          <w:bCs/>
          <w:sz w:val="22"/>
          <w:szCs w:val="22"/>
          <w:bdr w:val="none" w:sz="0" w:space="0" w:color="auto" w:frame="1"/>
        </w:rPr>
      </w:pPr>
    </w:p>
    <w:p w14:paraId="0753F546" w14:textId="77777777" w:rsidR="00EE330E" w:rsidRPr="00510EA3" w:rsidRDefault="00EE330E" w:rsidP="00EE330E">
      <w:pPr>
        <w:textAlignment w:val="baseline"/>
        <w:rPr>
          <w:rFonts w:ascii="Arial" w:eastAsia="Times New Roman" w:hAnsi="Arial" w:cs="Arial"/>
          <w:bCs/>
          <w:sz w:val="22"/>
          <w:szCs w:val="22"/>
          <w:bdr w:val="none" w:sz="0" w:space="0" w:color="auto" w:frame="1"/>
        </w:rPr>
      </w:pPr>
      <w:r w:rsidRPr="00510EA3">
        <w:rPr>
          <w:rFonts w:ascii="Arial" w:eastAsia="Times New Roman" w:hAnsi="Arial" w:cs="Arial"/>
          <w:bCs/>
          <w:sz w:val="22"/>
          <w:szCs w:val="22"/>
          <w:bdr w:val="none" w:sz="0" w:space="0" w:color="auto" w:frame="1"/>
        </w:rPr>
        <w:t xml:space="preserve">The most famous of the lot, Henry Morgan, was commissioned in 1668 and carried out several spectacular raids against Spanish fleets and ports. </w:t>
      </w:r>
    </w:p>
    <w:p w14:paraId="3AF53F65" w14:textId="77777777" w:rsidR="00EE330E" w:rsidRPr="00510EA3" w:rsidRDefault="00EE330E" w:rsidP="00EE330E">
      <w:pPr>
        <w:textAlignment w:val="baseline"/>
        <w:rPr>
          <w:rFonts w:ascii="Arial" w:eastAsia="Times New Roman" w:hAnsi="Arial" w:cs="Arial"/>
          <w:bCs/>
          <w:sz w:val="22"/>
          <w:szCs w:val="22"/>
          <w:bdr w:val="none" w:sz="0" w:space="0" w:color="auto" w:frame="1"/>
        </w:rPr>
      </w:pPr>
    </w:p>
    <w:p w14:paraId="6D8DCBAC" w14:textId="77777777" w:rsidR="00EE330E" w:rsidRPr="00510EA3" w:rsidRDefault="00EE330E" w:rsidP="00EE330E">
      <w:pPr>
        <w:textAlignment w:val="baseline"/>
        <w:rPr>
          <w:rFonts w:ascii="Arial" w:eastAsia="Times New Roman" w:hAnsi="Arial" w:cs="Arial"/>
          <w:bCs/>
          <w:sz w:val="22"/>
          <w:szCs w:val="22"/>
          <w:bdr w:val="none" w:sz="0" w:space="0" w:color="auto" w:frame="1"/>
        </w:rPr>
      </w:pPr>
      <w:r w:rsidRPr="00510EA3">
        <w:rPr>
          <w:rFonts w:ascii="Arial" w:eastAsia="Times New Roman" w:hAnsi="Arial" w:cs="Arial"/>
          <w:bCs/>
          <w:sz w:val="22"/>
          <w:szCs w:val="22"/>
          <w:bdr w:val="none" w:sz="0" w:space="0" w:color="auto" w:frame="1"/>
        </w:rPr>
        <w:t>Though the Treaty of Madrid between England and Spain in 1670 abolished privateering, the practice continued surreptitiously.  After being appointed the lieutenant-governor of Jamaica in 1674, Sir Henry Morgan apparently both suppressed and encouraged privateers.</w:t>
      </w:r>
    </w:p>
    <w:p w14:paraId="73CB7859" w14:textId="77777777" w:rsidR="00EE330E" w:rsidRPr="00510EA3" w:rsidRDefault="00EE330E" w:rsidP="00EE330E">
      <w:pPr>
        <w:textAlignment w:val="baseline"/>
        <w:rPr>
          <w:rFonts w:ascii="Arial" w:eastAsia="Times New Roman" w:hAnsi="Arial" w:cs="Arial"/>
          <w:bCs/>
          <w:sz w:val="22"/>
          <w:szCs w:val="22"/>
          <w:bdr w:val="none" w:sz="0" w:space="0" w:color="auto" w:frame="1"/>
        </w:rPr>
      </w:pPr>
    </w:p>
    <w:p w14:paraId="5FD4D9B4" w14:textId="77777777" w:rsidR="00EE330E" w:rsidRPr="00510EA3" w:rsidRDefault="00EE330E" w:rsidP="00EE330E">
      <w:pPr>
        <w:textAlignment w:val="baseline"/>
        <w:rPr>
          <w:rFonts w:ascii="Arial" w:eastAsia="Times New Roman" w:hAnsi="Arial" w:cs="Arial"/>
          <w:bCs/>
          <w:sz w:val="22"/>
          <w:szCs w:val="22"/>
          <w:bdr w:val="none" w:sz="0" w:space="0" w:color="auto" w:frame="1"/>
        </w:rPr>
      </w:pPr>
      <w:r w:rsidRPr="00510EA3">
        <w:rPr>
          <w:rFonts w:ascii="Arial" w:eastAsia="Times New Roman" w:hAnsi="Arial" w:cs="Arial"/>
          <w:bCs/>
          <w:sz w:val="22"/>
          <w:szCs w:val="22"/>
          <w:bdr w:val="none" w:sz="0" w:space="0" w:color="auto" w:frame="1"/>
        </w:rPr>
        <w:t>During the 1660s and 1670s, the privateers brought tremendous wealth into Port Royal in the form of Spanish silver, gold, and precious stones.  This wealth, in turn, allowed the residents of the city to carry out a flourishing trade in European staples and luxury goods—such as wines, sweet meats, refined clothing, and jewelry—and to import porcelain from China and ivory from Africa.</w:t>
      </w:r>
    </w:p>
    <w:p w14:paraId="03B0B379" w14:textId="77777777" w:rsidR="00EE330E" w:rsidRPr="00510EA3" w:rsidRDefault="00EE330E" w:rsidP="00EE330E">
      <w:pPr>
        <w:textAlignment w:val="baseline"/>
        <w:rPr>
          <w:rFonts w:ascii="Arial" w:eastAsia="Times New Roman" w:hAnsi="Arial" w:cs="Arial"/>
          <w:bCs/>
          <w:sz w:val="22"/>
          <w:szCs w:val="22"/>
          <w:bdr w:val="none" w:sz="0" w:space="0" w:color="auto" w:frame="1"/>
        </w:rPr>
      </w:pPr>
    </w:p>
    <w:p w14:paraId="2CE1DDB5" w14:textId="77777777" w:rsidR="00EE330E" w:rsidRPr="00510EA3" w:rsidRDefault="00EE330E" w:rsidP="00EE330E">
      <w:pPr>
        <w:textAlignment w:val="baseline"/>
        <w:rPr>
          <w:rFonts w:ascii="Arial" w:eastAsia="Times New Roman" w:hAnsi="Arial" w:cs="Arial"/>
          <w:b/>
          <w:bCs/>
          <w:sz w:val="22"/>
          <w:szCs w:val="22"/>
          <w:bdr w:val="none" w:sz="0" w:space="0" w:color="auto" w:frame="1"/>
        </w:rPr>
      </w:pPr>
      <w:r w:rsidRPr="00510EA3">
        <w:rPr>
          <w:rFonts w:ascii="Arial" w:eastAsia="Times New Roman" w:hAnsi="Arial" w:cs="Arial"/>
          <w:b/>
          <w:bCs/>
          <w:sz w:val="22"/>
          <w:szCs w:val="22"/>
          <w:bdr w:val="none" w:sz="0" w:space="0" w:color="auto" w:frame="1"/>
        </w:rPr>
        <w:t>Life in the “Wicked City”</w:t>
      </w:r>
    </w:p>
    <w:p w14:paraId="70033DCB" w14:textId="77777777" w:rsidR="00EE330E" w:rsidRPr="00510EA3" w:rsidRDefault="00EE330E" w:rsidP="00EE330E">
      <w:pPr>
        <w:textAlignment w:val="baseline"/>
        <w:rPr>
          <w:rFonts w:ascii="Arial" w:eastAsia="Times New Roman" w:hAnsi="Arial" w:cs="Arial"/>
          <w:bCs/>
          <w:sz w:val="22"/>
          <w:szCs w:val="22"/>
          <w:bdr w:val="none" w:sz="0" w:space="0" w:color="auto" w:frame="1"/>
        </w:rPr>
      </w:pPr>
    </w:p>
    <w:p w14:paraId="47669B2B" w14:textId="77777777" w:rsidR="00EE330E" w:rsidRPr="00510EA3" w:rsidRDefault="00EE330E" w:rsidP="00EE330E">
      <w:pPr>
        <w:textAlignment w:val="baseline"/>
        <w:rPr>
          <w:rFonts w:ascii="Arial" w:eastAsia="Times New Roman" w:hAnsi="Arial" w:cs="Arial"/>
          <w:bCs/>
          <w:sz w:val="22"/>
          <w:szCs w:val="22"/>
          <w:bdr w:val="none" w:sz="0" w:space="0" w:color="auto" w:frame="1"/>
        </w:rPr>
      </w:pPr>
      <w:r w:rsidRPr="00510EA3">
        <w:rPr>
          <w:rFonts w:ascii="Arial" w:eastAsia="Times New Roman" w:hAnsi="Arial" w:cs="Arial"/>
          <w:bCs/>
          <w:sz w:val="22"/>
          <w:szCs w:val="22"/>
          <w:bdr w:val="none" w:sz="0" w:space="0" w:color="auto" w:frame="1"/>
        </w:rPr>
        <w:t>By 1692, Port Royal had an estimated population of 6,500, of whom perhaps 2,500 were enslaved Africans.  Many of the white residents of the city were indentured servants.  Though a portion of the population lived in great luxury, most survived under much more humble conditions.</w:t>
      </w:r>
    </w:p>
    <w:p w14:paraId="465B955D" w14:textId="77777777" w:rsidR="00EE330E" w:rsidRPr="00510EA3" w:rsidRDefault="00EE330E" w:rsidP="00EE330E">
      <w:pPr>
        <w:textAlignment w:val="baseline"/>
        <w:rPr>
          <w:rFonts w:ascii="Arial" w:eastAsia="Times New Roman" w:hAnsi="Arial" w:cs="Arial"/>
          <w:bCs/>
          <w:sz w:val="22"/>
          <w:szCs w:val="22"/>
          <w:bdr w:val="none" w:sz="0" w:space="0" w:color="auto" w:frame="1"/>
        </w:rPr>
      </w:pPr>
    </w:p>
    <w:p w14:paraId="427DFB55" w14:textId="77777777" w:rsidR="00EE330E" w:rsidRPr="00510EA3" w:rsidRDefault="00EE330E" w:rsidP="00EE330E">
      <w:pPr>
        <w:textAlignment w:val="baseline"/>
        <w:rPr>
          <w:rFonts w:ascii="Arial" w:eastAsia="Times New Roman" w:hAnsi="Arial" w:cs="Arial"/>
          <w:bCs/>
          <w:sz w:val="22"/>
          <w:szCs w:val="22"/>
          <w:bdr w:val="none" w:sz="0" w:space="0" w:color="auto" w:frame="1"/>
        </w:rPr>
      </w:pPr>
      <w:r w:rsidRPr="00510EA3">
        <w:rPr>
          <w:rFonts w:ascii="Arial" w:eastAsia="Times New Roman" w:hAnsi="Arial" w:cs="Arial"/>
          <w:bCs/>
          <w:sz w:val="22"/>
          <w:szCs w:val="22"/>
          <w:bdr w:val="none" w:sz="0" w:space="0" w:color="auto" w:frame="1"/>
        </w:rPr>
        <w:t>While there were lavish balls and banquets, much of Port Royal’s social life revolved around the numerous taverns and included the usual drinking, brawls, smoking, eating, and even sleeping.</w:t>
      </w:r>
    </w:p>
    <w:p w14:paraId="761FD0F4" w14:textId="77777777" w:rsidR="00EE330E" w:rsidRPr="00510EA3" w:rsidRDefault="00EE330E" w:rsidP="00EE330E">
      <w:pPr>
        <w:textAlignment w:val="baseline"/>
        <w:rPr>
          <w:rFonts w:ascii="Arial" w:eastAsia="Times New Roman" w:hAnsi="Arial" w:cs="Arial"/>
          <w:bCs/>
          <w:sz w:val="22"/>
          <w:szCs w:val="22"/>
          <w:bdr w:val="none" w:sz="0" w:space="0" w:color="auto" w:frame="1"/>
        </w:rPr>
      </w:pPr>
    </w:p>
    <w:p w14:paraId="3DA0221E" w14:textId="77777777" w:rsidR="00EE330E" w:rsidRPr="00510EA3" w:rsidRDefault="00EE330E" w:rsidP="00EE330E">
      <w:pPr>
        <w:textAlignment w:val="baseline"/>
        <w:rPr>
          <w:rFonts w:ascii="Arial" w:eastAsia="Times New Roman" w:hAnsi="Arial" w:cs="Arial"/>
          <w:bCs/>
          <w:sz w:val="22"/>
          <w:szCs w:val="22"/>
          <w:bdr w:val="none" w:sz="0" w:space="0" w:color="auto" w:frame="1"/>
        </w:rPr>
      </w:pPr>
      <w:r w:rsidRPr="00510EA3">
        <w:rPr>
          <w:rFonts w:ascii="Arial" w:eastAsia="Times New Roman" w:hAnsi="Arial" w:cs="Arial"/>
          <w:bCs/>
          <w:sz w:val="22"/>
          <w:szCs w:val="22"/>
          <w:bdr w:val="none" w:sz="0" w:space="0" w:color="auto" w:frame="1"/>
        </w:rPr>
        <w:t>Though freewheeling, Port Royal was certainly not all wicked.  According to observer John Taylor, “they allow of a free toleration of all sects.”  Indeed, there were Roman Catholics, Presbyterians, Quakers, and Jews, along with the Anglican congregations of Christchurch and Saint Paul’s.</w:t>
      </w:r>
    </w:p>
    <w:p w14:paraId="4349ADF1" w14:textId="77777777" w:rsidR="00EE330E" w:rsidRPr="00510EA3" w:rsidRDefault="00EE330E" w:rsidP="00EE330E">
      <w:pPr>
        <w:textAlignment w:val="baseline"/>
        <w:rPr>
          <w:rFonts w:ascii="Arial" w:eastAsia="Times New Roman" w:hAnsi="Arial" w:cs="Arial"/>
          <w:bCs/>
          <w:sz w:val="22"/>
          <w:szCs w:val="22"/>
          <w:bdr w:val="none" w:sz="0" w:space="0" w:color="auto" w:frame="1"/>
        </w:rPr>
      </w:pPr>
    </w:p>
    <w:p w14:paraId="7CA2D69B" w14:textId="77777777" w:rsidR="00EE330E" w:rsidRPr="00510EA3" w:rsidRDefault="00EE330E" w:rsidP="00EE330E">
      <w:pPr>
        <w:textAlignment w:val="baseline"/>
        <w:rPr>
          <w:rFonts w:ascii="Arial" w:eastAsia="Times New Roman" w:hAnsi="Arial" w:cs="Arial"/>
          <w:bCs/>
          <w:sz w:val="22"/>
          <w:szCs w:val="22"/>
          <w:bdr w:val="none" w:sz="0" w:space="0" w:color="auto" w:frame="1"/>
        </w:rPr>
      </w:pPr>
      <w:r w:rsidRPr="00510EA3">
        <w:rPr>
          <w:rFonts w:ascii="Arial" w:eastAsia="Times New Roman" w:hAnsi="Arial" w:cs="Arial"/>
          <w:bCs/>
          <w:sz w:val="22"/>
          <w:szCs w:val="22"/>
          <w:bdr w:val="none" w:sz="0" w:space="0" w:color="auto" w:frame="1"/>
        </w:rPr>
        <w:t>The Port Royal Earthquake</w:t>
      </w:r>
    </w:p>
    <w:p w14:paraId="0E0FF345" w14:textId="77777777" w:rsidR="00EE330E" w:rsidRPr="00510EA3" w:rsidRDefault="00EE330E" w:rsidP="00EE330E">
      <w:pPr>
        <w:textAlignment w:val="baseline"/>
        <w:rPr>
          <w:rFonts w:ascii="Arial" w:eastAsia="Times New Roman" w:hAnsi="Arial" w:cs="Arial"/>
          <w:bCs/>
          <w:sz w:val="22"/>
          <w:szCs w:val="22"/>
          <w:bdr w:val="none" w:sz="0" w:space="0" w:color="auto" w:frame="1"/>
        </w:rPr>
      </w:pPr>
    </w:p>
    <w:p w14:paraId="14F45464" w14:textId="0913497C" w:rsidR="00EE330E" w:rsidRPr="00510EA3" w:rsidRDefault="00525198" w:rsidP="00EE330E">
      <w:pPr>
        <w:textAlignment w:val="baseline"/>
        <w:rPr>
          <w:rFonts w:ascii="Arial" w:eastAsia="Times New Roman" w:hAnsi="Arial" w:cs="Arial"/>
          <w:bCs/>
          <w:sz w:val="22"/>
          <w:szCs w:val="22"/>
          <w:bdr w:val="none" w:sz="0" w:space="0" w:color="auto" w:frame="1"/>
        </w:rPr>
      </w:pPr>
      <w:r>
        <w:rPr>
          <w:rFonts w:ascii="Arial" w:eastAsia="Times New Roman" w:hAnsi="Arial" w:cs="Arial"/>
          <w:bCs/>
          <w:sz w:val="22"/>
          <w:szCs w:val="22"/>
          <w:bdr w:val="none" w:sz="0" w:space="0" w:color="auto" w:frame="1"/>
        </w:rPr>
        <w:t xml:space="preserve">It was about </w:t>
      </w:r>
      <w:r w:rsidR="00EE330E" w:rsidRPr="00510EA3">
        <w:rPr>
          <w:rFonts w:ascii="Arial" w:eastAsia="Times New Roman" w:hAnsi="Arial" w:cs="Arial"/>
          <w:bCs/>
          <w:sz w:val="22"/>
          <w:szCs w:val="22"/>
          <w:bdr w:val="none" w:sz="0" w:space="0" w:color="auto" w:frame="1"/>
        </w:rPr>
        <w:t>11:42 AM on Wednesday, June 7, 1692.  The residents of Port Royal were retiring home, or to a tavern, for a drink and their main meal when a roar came from the hills across the harbor.  Shockwaves had the land suddenly “</w:t>
      </w:r>
      <w:proofErr w:type="spellStart"/>
      <w:r w:rsidR="00EE330E" w:rsidRPr="00510EA3">
        <w:rPr>
          <w:rFonts w:ascii="Arial" w:eastAsia="Times New Roman" w:hAnsi="Arial" w:cs="Arial"/>
          <w:bCs/>
          <w:sz w:val="22"/>
          <w:szCs w:val="22"/>
          <w:bdr w:val="none" w:sz="0" w:space="0" w:color="auto" w:frame="1"/>
        </w:rPr>
        <w:t>rowling</w:t>
      </w:r>
      <w:proofErr w:type="spellEnd"/>
      <w:r w:rsidR="00EE330E" w:rsidRPr="00510EA3">
        <w:rPr>
          <w:rFonts w:ascii="Arial" w:eastAsia="Times New Roman" w:hAnsi="Arial" w:cs="Arial"/>
          <w:bCs/>
          <w:sz w:val="22"/>
          <w:szCs w:val="22"/>
          <w:bdr w:val="none" w:sz="0" w:space="0" w:color="auto" w:frame="1"/>
        </w:rPr>
        <w:t xml:space="preserve"> and moving” and, within minutes, three tremors tore through the ground.  The sea swept in from all sides.  The earthquake had struck.</w:t>
      </w:r>
    </w:p>
    <w:p w14:paraId="7C564E40" w14:textId="77777777" w:rsidR="00EE330E" w:rsidRPr="00510EA3" w:rsidRDefault="00EE330E" w:rsidP="00EE330E">
      <w:pPr>
        <w:textAlignment w:val="baseline"/>
        <w:rPr>
          <w:rFonts w:ascii="Arial" w:eastAsia="Times New Roman" w:hAnsi="Arial" w:cs="Arial"/>
          <w:bCs/>
          <w:sz w:val="22"/>
          <w:szCs w:val="22"/>
          <w:bdr w:val="none" w:sz="0" w:space="0" w:color="auto" w:frame="1"/>
        </w:rPr>
      </w:pPr>
    </w:p>
    <w:p w14:paraId="1604E9DC" w14:textId="77777777" w:rsidR="00EE330E" w:rsidRPr="00510EA3" w:rsidRDefault="00EE330E" w:rsidP="00EE330E">
      <w:pPr>
        <w:textAlignment w:val="baseline"/>
        <w:rPr>
          <w:rFonts w:ascii="Arial" w:eastAsia="Times New Roman" w:hAnsi="Arial" w:cs="Arial"/>
          <w:bCs/>
          <w:sz w:val="22"/>
          <w:szCs w:val="22"/>
          <w:bdr w:val="none" w:sz="0" w:space="0" w:color="auto" w:frame="1"/>
        </w:rPr>
      </w:pPr>
      <w:r w:rsidRPr="00510EA3">
        <w:rPr>
          <w:rFonts w:ascii="Arial" w:eastAsia="Times New Roman" w:hAnsi="Arial" w:cs="Arial"/>
          <w:bCs/>
          <w:sz w:val="22"/>
          <w:szCs w:val="22"/>
          <w:bdr w:val="none" w:sz="0" w:space="0" w:color="auto" w:frame="1"/>
        </w:rPr>
        <w:t>An anonymous eyewitness stated, “The sand in the street rose like the waves of the sea, lifting up all persons that stood upon it, and immediately dropping down into pits; and at the same instant a flood of water rushed in, throwing down all who were in its way; some were seen catching hold of beams and rafters of the houses, others were found in the sand that appeared when the water was drained away, with their legs and arms out.”</w:t>
      </w:r>
    </w:p>
    <w:p w14:paraId="558C5318" w14:textId="77777777" w:rsidR="00EE330E" w:rsidRPr="00510EA3" w:rsidRDefault="00EE330E" w:rsidP="00EE330E">
      <w:pPr>
        <w:textAlignment w:val="baseline"/>
        <w:rPr>
          <w:rFonts w:ascii="Arial" w:eastAsia="Times New Roman" w:hAnsi="Arial" w:cs="Arial"/>
          <w:bCs/>
          <w:sz w:val="22"/>
          <w:szCs w:val="22"/>
          <w:bdr w:val="none" w:sz="0" w:space="0" w:color="auto" w:frame="1"/>
        </w:rPr>
      </w:pPr>
    </w:p>
    <w:p w14:paraId="035CA613" w14:textId="77777777" w:rsidR="00EE330E" w:rsidRPr="00510EA3" w:rsidRDefault="00EE330E" w:rsidP="00EE330E">
      <w:pPr>
        <w:textAlignment w:val="baseline"/>
        <w:rPr>
          <w:rFonts w:ascii="Arial" w:eastAsia="Times New Roman" w:hAnsi="Arial" w:cs="Arial"/>
          <w:bCs/>
          <w:sz w:val="22"/>
          <w:szCs w:val="22"/>
          <w:bdr w:val="none" w:sz="0" w:space="0" w:color="auto" w:frame="1"/>
        </w:rPr>
      </w:pPr>
      <w:r w:rsidRPr="00510EA3">
        <w:rPr>
          <w:rFonts w:ascii="Arial" w:eastAsia="Times New Roman" w:hAnsi="Arial" w:cs="Arial"/>
          <w:bCs/>
          <w:sz w:val="22"/>
          <w:szCs w:val="22"/>
          <w:bdr w:val="none" w:sz="0" w:space="0" w:color="auto" w:frame="1"/>
        </w:rPr>
        <w:t xml:space="preserve">By the end, only twenty-five of Port Royal’s original sixty acres of land remained.  The earthquake claimed approximately 2,000 lives instantly.  A further 3,000 succumbed to injury, fever, and vandals who fell upon the suffering and dying.  One Port Royal resident, a Frenchman named Lewis </w:t>
      </w:r>
      <w:proofErr w:type="spellStart"/>
      <w:r w:rsidRPr="00510EA3">
        <w:rPr>
          <w:rFonts w:ascii="Arial" w:eastAsia="Times New Roman" w:hAnsi="Arial" w:cs="Arial"/>
          <w:bCs/>
          <w:sz w:val="22"/>
          <w:szCs w:val="22"/>
          <w:bdr w:val="none" w:sz="0" w:space="0" w:color="auto" w:frame="1"/>
        </w:rPr>
        <w:t>Galdy</w:t>
      </w:r>
      <w:proofErr w:type="spellEnd"/>
      <w:r w:rsidRPr="00510EA3">
        <w:rPr>
          <w:rFonts w:ascii="Arial" w:eastAsia="Times New Roman" w:hAnsi="Arial" w:cs="Arial"/>
          <w:bCs/>
          <w:sz w:val="22"/>
          <w:szCs w:val="22"/>
          <w:bdr w:val="none" w:sz="0" w:space="0" w:color="auto" w:frame="1"/>
        </w:rPr>
        <w:t>, was swallowed up by the earth and subsequently spewed out alive.  Most, however, did not have his good fortune.</w:t>
      </w:r>
    </w:p>
    <w:p w14:paraId="145BDF07" w14:textId="77777777" w:rsidR="00EE330E" w:rsidRPr="00510EA3" w:rsidRDefault="00EE330E" w:rsidP="00EE330E">
      <w:pPr>
        <w:textAlignment w:val="baseline"/>
        <w:rPr>
          <w:rFonts w:ascii="Arial" w:eastAsia="Times New Roman" w:hAnsi="Arial" w:cs="Arial"/>
          <w:bCs/>
          <w:sz w:val="22"/>
          <w:szCs w:val="22"/>
          <w:bdr w:val="none" w:sz="0" w:space="0" w:color="auto" w:frame="1"/>
        </w:rPr>
      </w:pPr>
    </w:p>
    <w:p w14:paraId="2387C4E5" w14:textId="77777777" w:rsidR="00EE330E" w:rsidRPr="00510EA3" w:rsidRDefault="00EE330E" w:rsidP="00EE330E">
      <w:pPr>
        <w:textAlignment w:val="baseline"/>
        <w:rPr>
          <w:rFonts w:ascii="Arial" w:eastAsia="Times New Roman" w:hAnsi="Arial" w:cs="Arial"/>
          <w:bCs/>
          <w:sz w:val="22"/>
          <w:szCs w:val="22"/>
          <w:bdr w:val="none" w:sz="0" w:space="0" w:color="auto" w:frame="1"/>
        </w:rPr>
      </w:pPr>
      <w:r w:rsidRPr="00510EA3">
        <w:rPr>
          <w:rFonts w:ascii="Arial" w:eastAsia="Times New Roman" w:hAnsi="Arial" w:cs="Arial"/>
          <w:bCs/>
          <w:sz w:val="22"/>
          <w:szCs w:val="22"/>
          <w:bdr w:val="none" w:sz="0" w:space="0" w:color="auto" w:frame="1"/>
        </w:rPr>
        <w:t>To many, the calamity was a sign of God’s wrath upon the reckless and wild behavior of the city.  Following the earthquake, survivors established Kingston across the harbor but did not abandon Port Royal.  The community rebuilt itself, though it continued to be devastated by fires, hurricanes, and earthquakes.</w:t>
      </w:r>
    </w:p>
    <w:p w14:paraId="2A994542" w14:textId="77777777" w:rsidR="00EE330E" w:rsidRPr="00510EA3" w:rsidRDefault="00EE330E" w:rsidP="00EE330E">
      <w:pPr>
        <w:textAlignment w:val="baseline"/>
        <w:rPr>
          <w:rFonts w:ascii="Arial" w:eastAsia="Times New Roman" w:hAnsi="Arial" w:cs="Arial"/>
          <w:bCs/>
          <w:sz w:val="22"/>
          <w:szCs w:val="22"/>
          <w:bdr w:val="none" w:sz="0" w:space="0" w:color="auto" w:frame="1"/>
        </w:rPr>
      </w:pPr>
    </w:p>
    <w:p w14:paraId="5502B411" w14:textId="77777777" w:rsidR="00EE330E" w:rsidRPr="00510EA3" w:rsidRDefault="00EE330E" w:rsidP="00EE330E">
      <w:pPr>
        <w:textAlignment w:val="baseline"/>
        <w:rPr>
          <w:rFonts w:ascii="Arial" w:eastAsia="Times New Roman" w:hAnsi="Arial" w:cs="Arial"/>
          <w:bCs/>
          <w:sz w:val="22"/>
          <w:szCs w:val="22"/>
          <w:bdr w:val="none" w:sz="0" w:space="0" w:color="auto" w:frame="1"/>
        </w:rPr>
      </w:pPr>
    </w:p>
    <w:p w14:paraId="63C2C7C4" w14:textId="77777777" w:rsidR="00EE330E" w:rsidRPr="00510EA3" w:rsidRDefault="00EE330E" w:rsidP="00EE330E">
      <w:pPr>
        <w:textAlignment w:val="baseline"/>
        <w:rPr>
          <w:rFonts w:ascii="Arial" w:eastAsia="Times New Roman" w:hAnsi="Arial" w:cs="Arial"/>
          <w:bCs/>
          <w:sz w:val="22"/>
          <w:szCs w:val="22"/>
          <w:bdr w:val="none" w:sz="0" w:space="0" w:color="auto" w:frame="1"/>
        </w:rPr>
      </w:pPr>
    </w:p>
    <w:p w14:paraId="42769101" w14:textId="52F97FF7" w:rsidR="00EE330E" w:rsidRPr="00510EA3" w:rsidRDefault="00EE330E" w:rsidP="00EE330E">
      <w:pPr>
        <w:textAlignment w:val="baseline"/>
        <w:rPr>
          <w:rFonts w:ascii="Arial" w:eastAsia="Times New Roman" w:hAnsi="Arial" w:cs="Arial"/>
          <w:bCs/>
          <w:i/>
          <w:sz w:val="22"/>
          <w:szCs w:val="22"/>
          <w:bdr w:val="none" w:sz="0" w:space="0" w:color="auto" w:frame="1"/>
        </w:rPr>
      </w:pPr>
      <w:r w:rsidRPr="00510EA3">
        <w:rPr>
          <w:rFonts w:ascii="Arial" w:eastAsia="Times New Roman" w:hAnsi="Arial" w:cs="Arial"/>
          <w:bCs/>
          <w:i/>
          <w:sz w:val="22"/>
          <w:szCs w:val="22"/>
          <w:bdr w:val="none" w:sz="0" w:space="0" w:color="auto" w:frame="1"/>
        </w:rPr>
        <w:t>Retrieved October 15, 2014</w:t>
      </w:r>
      <w:r w:rsidR="00DF1A3F">
        <w:rPr>
          <w:rFonts w:ascii="Arial" w:eastAsia="Times New Roman" w:hAnsi="Arial" w:cs="Arial"/>
          <w:bCs/>
          <w:i/>
          <w:sz w:val="22"/>
          <w:szCs w:val="22"/>
          <w:bdr w:val="none" w:sz="0" w:space="0" w:color="auto" w:frame="1"/>
        </w:rPr>
        <w:t>,</w:t>
      </w:r>
      <w:r w:rsidRPr="00510EA3">
        <w:rPr>
          <w:rFonts w:ascii="Arial" w:eastAsia="Times New Roman" w:hAnsi="Arial" w:cs="Arial"/>
          <w:bCs/>
          <w:i/>
          <w:sz w:val="22"/>
          <w:szCs w:val="22"/>
          <w:bdr w:val="none" w:sz="0" w:space="0" w:color="auto" w:frame="1"/>
        </w:rPr>
        <w:t xml:space="preserve"> from </w:t>
      </w:r>
      <w:hyperlink r:id="rId34" w:history="1">
        <w:r w:rsidRPr="00510EA3">
          <w:rPr>
            <w:rStyle w:val="Hyperlink"/>
            <w:rFonts w:ascii="Arial" w:eastAsia="Times New Roman" w:hAnsi="Arial" w:cs="Arial"/>
            <w:bCs/>
            <w:i/>
            <w:sz w:val="22"/>
            <w:szCs w:val="22"/>
            <w:bdr w:val="none" w:sz="0" w:space="0" w:color="auto" w:frame="1"/>
          </w:rPr>
          <w:t>http://historymiamiarchives.org/online-exhibits/port-royal/port-royal.htm</w:t>
        </w:r>
      </w:hyperlink>
      <w:r w:rsidRPr="00510EA3">
        <w:rPr>
          <w:rFonts w:ascii="Arial" w:eastAsia="Times New Roman" w:hAnsi="Arial" w:cs="Arial"/>
          <w:bCs/>
          <w:i/>
          <w:sz w:val="22"/>
          <w:szCs w:val="22"/>
          <w:bdr w:val="none" w:sz="0" w:space="0" w:color="auto" w:frame="1"/>
        </w:rPr>
        <w:t xml:space="preserve"> </w:t>
      </w:r>
    </w:p>
    <w:p w14:paraId="59A5B54B" w14:textId="77777777" w:rsidR="00EE330E" w:rsidRPr="00510EA3" w:rsidRDefault="00EE330E" w:rsidP="00EE330E">
      <w:pPr>
        <w:textAlignment w:val="baseline"/>
        <w:rPr>
          <w:rFonts w:ascii="Arial" w:eastAsia="Times New Roman" w:hAnsi="Arial" w:cs="Arial"/>
          <w:bCs/>
          <w:sz w:val="22"/>
          <w:szCs w:val="22"/>
          <w:bdr w:val="none" w:sz="0" w:space="0" w:color="auto" w:frame="1"/>
        </w:rPr>
      </w:pPr>
    </w:p>
    <w:p w14:paraId="4528E798" w14:textId="77777777" w:rsidR="00EE330E" w:rsidRPr="00510EA3" w:rsidRDefault="00EE330E" w:rsidP="00EE330E">
      <w:pPr>
        <w:textAlignment w:val="baseline"/>
        <w:rPr>
          <w:rFonts w:ascii="Arial" w:eastAsia="Times New Roman" w:hAnsi="Arial" w:cs="Arial"/>
          <w:bCs/>
          <w:sz w:val="22"/>
          <w:szCs w:val="22"/>
          <w:bdr w:val="none" w:sz="0" w:space="0" w:color="auto" w:frame="1"/>
        </w:rPr>
      </w:pPr>
    </w:p>
    <w:p w14:paraId="4D499AE5" w14:textId="77777777" w:rsidR="00EE330E" w:rsidRPr="00510EA3" w:rsidRDefault="00EE330E" w:rsidP="00EE330E">
      <w:pPr>
        <w:textAlignment w:val="baseline"/>
        <w:rPr>
          <w:rFonts w:ascii="Arial" w:eastAsia="Times New Roman" w:hAnsi="Arial" w:cs="Arial"/>
          <w:bCs/>
          <w:sz w:val="22"/>
          <w:szCs w:val="22"/>
          <w:bdr w:val="none" w:sz="0" w:space="0" w:color="auto" w:frame="1"/>
        </w:rPr>
      </w:pPr>
    </w:p>
    <w:p w14:paraId="1BC81384" w14:textId="77777777" w:rsidR="00EE330E" w:rsidRPr="00510EA3" w:rsidRDefault="00EE330E" w:rsidP="00EE330E">
      <w:pPr>
        <w:textAlignment w:val="baseline"/>
        <w:rPr>
          <w:rFonts w:ascii="Arial" w:eastAsia="Times New Roman" w:hAnsi="Arial" w:cs="Arial"/>
          <w:bCs/>
          <w:sz w:val="22"/>
          <w:szCs w:val="22"/>
          <w:bdr w:val="none" w:sz="0" w:space="0" w:color="auto" w:frame="1"/>
        </w:rPr>
      </w:pPr>
    </w:p>
    <w:p w14:paraId="65A17E00" w14:textId="77777777" w:rsidR="00EE330E" w:rsidRPr="00510EA3" w:rsidRDefault="00EE330E" w:rsidP="00EE330E">
      <w:pPr>
        <w:textAlignment w:val="baseline"/>
        <w:rPr>
          <w:rFonts w:ascii="Arial" w:eastAsia="Times New Roman" w:hAnsi="Arial" w:cs="Arial"/>
          <w:bCs/>
          <w:sz w:val="22"/>
          <w:szCs w:val="22"/>
          <w:bdr w:val="none" w:sz="0" w:space="0" w:color="auto" w:frame="1"/>
        </w:rPr>
      </w:pPr>
    </w:p>
    <w:p w14:paraId="7F6BB80A" w14:textId="77777777" w:rsidR="00EE330E" w:rsidRPr="00510EA3" w:rsidRDefault="00EE330E" w:rsidP="00EE330E">
      <w:pPr>
        <w:textAlignment w:val="baseline"/>
        <w:rPr>
          <w:rFonts w:ascii="Arial" w:eastAsia="Times New Roman" w:hAnsi="Arial" w:cs="Arial"/>
          <w:bCs/>
          <w:sz w:val="22"/>
          <w:szCs w:val="22"/>
          <w:bdr w:val="none" w:sz="0" w:space="0" w:color="auto" w:frame="1"/>
        </w:rPr>
      </w:pPr>
    </w:p>
    <w:p w14:paraId="62804301" w14:textId="77777777" w:rsidR="00EE330E" w:rsidRPr="00510EA3" w:rsidRDefault="00EE330E" w:rsidP="00EE330E">
      <w:pPr>
        <w:textAlignment w:val="baseline"/>
        <w:rPr>
          <w:rFonts w:ascii="Arial" w:eastAsia="Times New Roman" w:hAnsi="Arial" w:cs="Arial"/>
          <w:b/>
          <w:bCs/>
          <w:i/>
          <w:sz w:val="22"/>
          <w:szCs w:val="22"/>
          <w:u w:val="single"/>
          <w:bdr w:val="none" w:sz="0" w:space="0" w:color="auto" w:frame="1"/>
        </w:rPr>
      </w:pPr>
    </w:p>
    <w:p w14:paraId="6D976270" w14:textId="77777777" w:rsidR="00EE330E" w:rsidRPr="00510EA3" w:rsidRDefault="00EE330E" w:rsidP="00EE330E">
      <w:pPr>
        <w:rPr>
          <w:rFonts w:ascii="Arial" w:eastAsia="Times New Roman" w:hAnsi="Arial" w:cs="Arial"/>
          <w:b/>
          <w:bCs/>
          <w:i/>
          <w:sz w:val="22"/>
          <w:szCs w:val="22"/>
          <w:u w:val="single"/>
          <w:bdr w:val="none" w:sz="0" w:space="0" w:color="auto" w:frame="1"/>
        </w:rPr>
      </w:pPr>
      <w:r w:rsidRPr="00510EA3">
        <w:rPr>
          <w:rFonts w:ascii="Arial" w:eastAsia="Times New Roman" w:hAnsi="Arial" w:cs="Arial"/>
          <w:b/>
          <w:bCs/>
          <w:i/>
          <w:sz w:val="22"/>
          <w:szCs w:val="22"/>
          <w:u w:val="single"/>
          <w:bdr w:val="none" w:sz="0" w:space="0" w:color="auto" w:frame="1"/>
        </w:rPr>
        <w:br w:type="page"/>
      </w:r>
    </w:p>
    <w:p w14:paraId="63A86429" w14:textId="77777777" w:rsidR="00EE330E" w:rsidRPr="00510EA3" w:rsidRDefault="00EE330E" w:rsidP="00EE330E">
      <w:pPr>
        <w:textAlignment w:val="baseline"/>
        <w:rPr>
          <w:rFonts w:ascii="Arial" w:eastAsia="Times New Roman" w:hAnsi="Arial" w:cs="Arial"/>
          <w:b/>
          <w:bCs/>
          <w:i/>
          <w:sz w:val="22"/>
          <w:szCs w:val="22"/>
          <w:u w:val="single"/>
          <w:bdr w:val="none" w:sz="0" w:space="0" w:color="auto" w:frame="1"/>
        </w:rPr>
      </w:pPr>
      <w:r w:rsidRPr="00510EA3">
        <w:rPr>
          <w:rFonts w:ascii="Arial" w:eastAsia="Times New Roman" w:hAnsi="Arial" w:cs="Arial"/>
          <w:b/>
          <w:bCs/>
          <w:i/>
          <w:sz w:val="22"/>
          <w:szCs w:val="22"/>
          <w:u w:val="single"/>
          <w:bdr w:val="none" w:sz="0" w:space="0" w:color="auto" w:frame="1"/>
        </w:rPr>
        <w:lastRenderedPageBreak/>
        <w:t>DOCUMENT 3</w:t>
      </w:r>
    </w:p>
    <w:p w14:paraId="4E17744D" w14:textId="77777777" w:rsidR="00EE330E" w:rsidRPr="00510EA3" w:rsidRDefault="00EE330E" w:rsidP="00EE330E">
      <w:pPr>
        <w:jc w:val="center"/>
        <w:rPr>
          <w:rFonts w:ascii="Arial" w:hAnsi="Arial" w:cs="Arial"/>
          <w:i/>
          <w:sz w:val="22"/>
          <w:szCs w:val="22"/>
        </w:rPr>
      </w:pPr>
      <w:r w:rsidRPr="00510EA3">
        <w:rPr>
          <w:noProof/>
          <w:sz w:val="22"/>
          <w:szCs w:val="22"/>
        </w:rPr>
        <w:drawing>
          <wp:inline distT="0" distB="0" distL="0" distR="0" wp14:anchorId="2AD8D512" wp14:editId="0385235B">
            <wp:extent cx="4333153" cy="3492500"/>
            <wp:effectExtent l="0" t="0" r="10795" b="0"/>
            <wp:docPr id="1" name="Picture 1" descr="map of Port Roy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 of Port Royal"/>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333541" cy="3492812"/>
                    </a:xfrm>
                    <a:prstGeom prst="rect">
                      <a:avLst/>
                    </a:prstGeom>
                    <a:noFill/>
                    <a:ln>
                      <a:noFill/>
                    </a:ln>
                  </pic:spPr>
                </pic:pic>
              </a:graphicData>
            </a:graphic>
          </wp:inline>
        </w:drawing>
      </w:r>
    </w:p>
    <w:p w14:paraId="74D58E07" w14:textId="37D0970A" w:rsidR="00EE330E" w:rsidRPr="00510EA3" w:rsidRDefault="00EE330E" w:rsidP="00EE330E">
      <w:pPr>
        <w:shd w:val="clear" w:color="auto" w:fill="CCCC99"/>
        <w:spacing w:before="100" w:beforeAutospacing="1" w:after="100" w:afterAutospacing="1"/>
        <w:rPr>
          <w:rFonts w:ascii="Arial" w:eastAsia="Times New Roman" w:hAnsi="Arial" w:cs="Arial"/>
          <w:b/>
          <w:color w:val="333333"/>
          <w:sz w:val="22"/>
          <w:szCs w:val="22"/>
        </w:rPr>
      </w:pPr>
      <w:r w:rsidRPr="00510EA3">
        <w:rPr>
          <w:rFonts w:ascii="Arial" w:eastAsia="Times New Roman" w:hAnsi="Arial" w:cs="Arial"/>
          <w:b/>
          <w:color w:val="333333"/>
          <w:sz w:val="22"/>
          <w:szCs w:val="22"/>
        </w:rPr>
        <w:t xml:space="preserve">John Taylor </w:t>
      </w:r>
      <w:r w:rsidR="00DF1A3F">
        <w:rPr>
          <w:rFonts w:ascii="Arial" w:eastAsia="Times New Roman" w:hAnsi="Arial" w:cs="Arial"/>
          <w:b/>
          <w:color w:val="333333"/>
          <w:sz w:val="22"/>
          <w:szCs w:val="22"/>
        </w:rPr>
        <w:t xml:space="preserve">– </w:t>
      </w:r>
      <w:r w:rsidRPr="00510EA3">
        <w:rPr>
          <w:rFonts w:ascii="Arial" w:eastAsia="Times New Roman" w:hAnsi="Arial" w:cs="Arial"/>
          <w:b/>
          <w:color w:val="333333"/>
          <w:sz w:val="22"/>
          <w:szCs w:val="22"/>
        </w:rPr>
        <w:t>Port Royal, 1688 (National Li</w:t>
      </w:r>
      <w:r w:rsidR="00DF1A3F">
        <w:rPr>
          <w:rFonts w:ascii="Arial" w:eastAsia="Times New Roman" w:hAnsi="Arial" w:cs="Arial"/>
          <w:b/>
          <w:color w:val="333333"/>
          <w:sz w:val="22"/>
          <w:szCs w:val="22"/>
        </w:rPr>
        <w:t xml:space="preserve">brary of Jamaica, NLJ </w:t>
      </w:r>
      <w:proofErr w:type="spellStart"/>
      <w:r w:rsidR="00DF1A3F">
        <w:rPr>
          <w:rFonts w:ascii="Arial" w:eastAsia="Times New Roman" w:hAnsi="Arial" w:cs="Arial"/>
          <w:b/>
          <w:color w:val="333333"/>
          <w:sz w:val="22"/>
          <w:szCs w:val="22"/>
        </w:rPr>
        <w:t>ms</w:t>
      </w:r>
      <w:proofErr w:type="spellEnd"/>
      <w:r w:rsidR="00DF1A3F">
        <w:rPr>
          <w:rFonts w:ascii="Arial" w:eastAsia="Times New Roman" w:hAnsi="Arial" w:cs="Arial"/>
          <w:b/>
          <w:color w:val="333333"/>
          <w:sz w:val="22"/>
          <w:szCs w:val="22"/>
        </w:rPr>
        <w:t xml:space="preserve"> 105</w:t>
      </w:r>
      <w:proofErr w:type="gramStart"/>
      <w:r w:rsidR="00DF1A3F">
        <w:rPr>
          <w:rFonts w:ascii="Arial" w:eastAsia="Times New Roman" w:hAnsi="Arial" w:cs="Arial"/>
          <w:b/>
          <w:color w:val="333333"/>
          <w:sz w:val="22"/>
          <w:szCs w:val="22"/>
        </w:rPr>
        <w:t xml:space="preserve">)  </w:t>
      </w:r>
      <w:r w:rsidRPr="00510EA3">
        <w:rPr>
          <w:rFonts w:ascii="Arial" w:eastAsia="Times New Roman" w:hAnsi="Arial" w:cs="Arial"/>
          <w:b/>
          <w:color w:val="333333"/>
          <w:sz w:val="22"/>
          <w:szCs w:val="22"/>
        </w:rPr>
        <w:t>This</w:t>
      </w:r>
      <w:proofErr w:type="gramEnd"/>
      <w:r w:rsidRPr="00510EA3">
        <w:rPr>
          <w:rFonts w:ascii="Arial" w:eastAsia="Times New Roman" w:hAnsi="Arial" w:cs="Arial"/>
          <w:b/>
          <w:color w:val="333333"/>
          <w:sz w:val="22"/>
          <w:szCs w:val="22"/>
        </w:rPr>
        <w:t xml:space="preserve"> is one of only a handful of eyewitness drawings of Port Royal before the 1692 earthquake. Note Fort Charles at the southwest of the town.</w:t>
      </w:r>
    </w:p>
    <w:p w14:paraId="3FB69D80" w14:textId="77777777" w:rsidR="00EE330E" w:rsidRPr="00510EA3" w:rsidRDefault="00EE330E" w:rsidP="00EE330E">
      <w:pPr>
        <w:jc w:val="center"/>
        <w:rPr>
          <w:rFonts w:ascii="Arial" w:hAnsi="Arial" w:cs="Arial"/>
          <w:i/>
          <w:sz w:val="22"/>
          <w:szCs w:val="22"/>
        </w:rPr>
      </w:pPr>
      <w:r w:rsidRPr="00510EA3">
        <w:rPr>
          <w:noProof/>
          <w:sz w:val="22"/>
          <w:szCs w:val="22"/>
        </w:rPr>
        <w:drawing>
          <wp:inline distT="0" distB="0" distL="0" distR="0" wp14:anchorId="5E8E8782" wp14:editId="1CF180A9">
            <wp:extent cx="4771785" cy="3004714"/>
            <wp:effectExtent l="0" t="0" r="0" b="5715"/>
            <wp:docPr id="3" name="Picture 3" descr="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p"/>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771752" cy="3004693"/>
                    </a:xfrm>
                    <a:prstGeom prst="rect">
                      <a:avLst/>
                    </a:prstGeom>
                    <a:noFill/>
                    <a:ln>
                      <a:noFill/>
                    </a:ln>
                  </pic:spPr>
                </pic:pic>
              </a:graphicData>
            </a:graphic>
          </wp:inline>
        </w:drawing>
      </w:r>
    </w:p>
    <w:p w14:paraId="32A4435D" w14:textId="615E6FF2" w:rsidR="00EE330E" w:rsidRPr="00EE330E" w:rsidRDefault="00EE330E" w:rsidP="00EE330E">
      <w:pPr>
        <w:pStyle w:val="NormalWeb"/>
        <w:shd w:val="clear" w:color="auto" w:fill="CCCC99"/>
        <w:rPr>
          <w:rFonts w:ascii="Arial" w:hAnsi="Arial" w:cs="Arial"/>
          <w:b/>
          <w:color w:val="333333"/>
          <w:sz w:val="22"/>
          <w:szCs w:val="22"/>
        </w:rPr>
      </w:pPr>
      <w:r w:rsidRPr="00510EA3">
        <w:rPr>
          <w:rFonts w:ascii="Arial" w:hAnsi="Arial" w:cs="Arial"/>
          <w:b/>
          <w:color w:val="333333"/>
          <w:sz w:val="22"/>
          <w:szCs w:val="22"/>
        </w:rPr>
        <w:t xml:space="preserve">Old Pt. Royal </w:t>
      </w:r>
      <w:r w:rsidR="00DF1A3F">
        <w:rPr>
          <w:rFonts w:ascii="Arial" w:hAnsi="Arial" w:cs="Arial"/>
          <w:b/>
          <w:color w:val="333333"/>
          <w:sz w:val="22"/>
          <w:szCs w:val="22"/>
        </w:rPr>
        <w:t>–</w:t>
      </w:r>
      <w:r w:rsidRPr="00510EA3">
        <w:rPr>
          <w:rFonts w:ascii="Arial" w:hAnsi="Arial" w:cs="Arial"/>
          <w:b/>
          <w:color w:val="333333"/>
          <w:sz w:val="22"/>
          <w:szCs w:val="22"/>
        </w:rPr>
        <w:t xml:space="preserve"> London:</w:t>
      </w:r>
      <w:r w:rsidRPr="00510EA3">
        <w:rPr>
          <w:rStyle w:val="apple-converted-space"/>
          <w:rFonts w:ascii="Arial" w:hAnsi="Arial" w:cs="Arial"/>
          <w:b/>
          <w:color w:val="333333"/>
          <w:sz w:val="22"/>
          <w:szCs w:val="22"/>
        </w:rPr>
        <w:t> </w:t>
      </w:r>
      <w:r w:rsidRPr="00510EA3">
        <w:rPr>
          <w:rStyle w:val="Emphasis"/>
          <w:rFonts w:ascii="Arial" w:hAnsi="Arial" w:cs="Arial"/>
          <w:b/>
          <w:color w:val="333333"/>
          <w:sz w:val="22"/>
          <w:szCs w:val="22"/>
        </w:rPr>
        <w:t>Gentleman’s Magazine</w:t>
      </w:r>
      <w:r w:rsidRPr="00510EA3">
        <w:rPr>
          <w:rFonts w:ascii="Arial" w:hAnsi="Arial" w:cs="Arial"/>
          <w:b/>
          <w:color w:val="333333"/>
          <w:sz w:val="22"/>
          <w:szCs w:val="22"/>
        </w:rPr>
        <w:t>, 1785 (Historical Museum of So</w:t>
      </w:r>
      <w:r w:rsidR="00DF1A3F">
        <w:rPr>
          <w:rFonts w:ascii="Arial" w:hAnsi="Arial" w:cs="Arial"/>
          <w:b/>
          <w:color w:val="333333"/>
          <w:sz w:val="22"/>
          <w:szCs w:val="22"/>
        </w:rPr>
        <w:t>uthern Florida, 2005-270-1</w:t>
      </w:r>
      <w:proofErr w:type="gramStart"/>
      <w:r w:rsidR="00DF1A3F">
        <w:rPr>
          <w:rFonts w:ascii="Arial" w:hAnsi="Arial" w:cs="Arial"/>
          <w:b/>
          <w:color w:val="333333"/>
          <w:sz w:val="22"/>
          <w:szCs w:val="22"/>
        </w:rPr>
        <w:t xml:space="preserve">)  </w:t>
      </w:r>
      <w:r w:rsidRPr="00510EA3">
        <w:rPr>
          <w:rFonts w:ascii="Arial" w:hAnsi="Arial" w:cs="Arial"/>
          <w:b/>
          <w:color w:val="333333"/>
          <w:sz w:val="22"/>
          <w:szCs w:val="22"/>
        </w:rPr>
        <w:t>This</w:t>
      </w:r>
      <w:proofErr w:type="gramEnd"/>
      <w:r w:rsidRPr="00510EA3">
        <w:rPr>
          <w:rFonts w:ascii="Arial" w:hAnsi="Arial" w:cs="Arial"/>
          <w:b/>
          <w:color w:val="333333"/>
          <w:sz w:val="22"/>
          <w:szCs w:val="22"/>
        </w:rPr>
        <w:t xml:space="preserve"> map shows the shorelines of Port Royal before and after the 1692 earthquake.</w:t>
      </w:r>
    </w:p>
    <w:p w14:paraId="4C86E85D" w14:textId="38709B10" w:rsidR="00EE330E" w:rsidRPr="00EE330E" w:rsidRDefault="00EE330E" w:rsidP="00615284">
      <w:pPr>
        <w:rPr>
          <w:rFonts w:ascii="Arial" w:hAnsi="Arial" w:cs="Arial"/>
          <w:i/>
          <w:sz w:val="22"/>
          <w:szCs w:val="22"/>
        </w:rPr>
      </w:pPr>
      <w:r w:rsidRPr="00510EA3">
        <w:rPr>
          <w:rFonts w:ascii="Arial" w:hAnsi="Arial" w:cs="Arial"/>
          <w:i/>
          <w:sz w:val="22"/>
          <w:szCs w:val="22"/>
        </w:rPr>
        <w:t>Retrieved October 15, 2014</w:t>
      </w:r>
      <w:r w:rsidR="00DF1A3F">
        <w:rPr>
          <w:rFonts w:ascii="Arial" w:hAnsi="Arial" w:cs="Arial"/>
          <w:i/>
          <w:sz w:val="22"/>
          <w:szCs w:val="22"/>
        </w:rPr>
        <w:t>,</w:t>
      </w:r>
      <w:r w:rsidRPr="00510EA3">
        <w:rPr>
          <w:rFonts w:ascii="Arial" w:hAnsi="Arial" w:cs="Arial"/>
          <w:i/>
          <w:sz w:val="22"/>
          <w:szCs w:val="22"/>
        </w:rPr>
        <w:t xml:space="preserve"> from </w:t>
      </w:r>
      <w:r w:rsidRPr="00EE330E">
        <w:rPr>
          <w:rFonts w:ascii="Arial" w:hAnsi="Arial" w:cs="Arial"/>
          <w:i/>
          <w:sz w:val="22"/>
          <w:szCs w:val="22"/>
        </w:rPr>
        <w:t>http://historymiamiarchive</w:t>
      </w:r>
      <w:r>
        <w:rPr>
          <w:rFonts w:ascii="Arial" w:hAnsi="Arial" w:cs="Arial"/>
          <w:i/>
          <w:sz w:val="22"/>
          <w:szCs w:val="22"/>
        </w:rPr>
        <w:t>s.org/online-exhibits/port-roya</w:t>
      </w:r>
    </w:p>
    <w:p w14:paraId="64661723" w14:textId="77777777" w:rsidR="009A0B6E" w:rsidRDefault="009A0B6E"/>
    <w:sectPr w:rsidR="009A0B6E" w:rsidSect="00EE330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0FB566" w14:textId="77777777" w:rsidR="00BC13AB" w:rsidRDefault="00BC13AB" w:rsidP="00615284">
      <w:r>
        <w:separator/>
      </w:r>
    </w:p>
  </w:endnote>
  <w:endnote w:type="continuationSeparator" w:id="0">
    <w:p w14:paraId="7C436211" w14:textId="77777777" w:rsidR="00BC13AB" w:rsidRDefault="00BC13AB" w:rsidP="00615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4170F" w14:textId="77777777" w:rsidR="0074262E" w:rsidRDefault="0074262E" w:rsidP="006152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05660D" w14:textId="77777777" w:rsidR="0074262E" w:rsidRDefault="0074262E" w:rsidP="0061528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AE5C0" w14:textId="77777777" w:rsidR="0074262E" w:rsidRDefault="0074262E" w:rsidP="006152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D5A69">
      <w:rPr>
        <w:rStyle w:val="PageNumber"/>
        <w:noProof/>
      </w:rPr>
      <w:t>6</w:t>
    </w:r>
    <w:r>
      <w:rPr>
        <w:rStyle w:val="PageNumber"/>
      </w:rPr>
      <w:fldChar w:fldCharType="end"/>
    </w:r>
  </w:p>
  <w:p w14:paraId="64722D00" w14:textId="64101326" w:rsidR="0074262E" w:rsidRDefault="0074262E" w:rsidP="0074262E">
    <w:pPr>
      <w:spacing w:after="200" w:line="276" w:lineRule="auto"/>
      <w:ind w:right="360"/>
    </w:pPr>
    <w:r>
      <w:rPr>
        <w:rFonts w:ascii="Arial" w:hAnsi="Arial" w:cs="Arial"/>
        <w:sz w:val="18"/>
        <w:szCs w:val="18"/>
      </w:rPr>
      <w:t xml:space="preserve">Winter </w:t>
    </w:r>
    <w:r w:rsidR="001C23C1">
      <w:rPr>
        <w:rFonts w:ascii="Arial" w:hAnsi="Arial" w:cs="Arial"/>
        <w:sz w:val="18"/>
        <w:szCs w:val="18"/>
      </w:rPr>
      <w:t xml:space="preserve">Student Enrichment </w:t>
    </w:r>
    <w:r w:rsidR="001C23C1" w:rsidRPr="006425E0">
      <w:rPr>
        <w:rFonts w:ascii="Arial" w:hAnsi="Arial" w:cs="Arial"/>
        <w:sz w:val="18"/>
        <w:szCs w:val="18"/>
      </w:rPr>
      <w:t>Research</w:t>
    </w:r>
    <w:r>
      <w:rPr>
        <w:rFonts w:ascii="Arial" w:hAnsi="Arial" w:cs="Arial"/>
        <w:sz w:val="18"/>
        <w:szCs w:val="18"/>
      </w:rPr>
      <w:t xml:space="preserve"> </w:t>
    </w:r>
    <w:r w:rsidRPr="006425E0">
      <w:rPr>
        <w:rFonts w:ascii="Arial" w:hAnsi="Arial" w:cs="Arial"/>
        <w:sz w:val="18"/>
        <w:szCs w:val="18"/>
      </w:rPr>
      <w:t xml:space="preserve">Quest – Grade </w:t>
    </w:r>
    <w:r>
      <w:rPr>
        <w:rFonts w:ascii="Arial" w:hAnsi="Arial" w:cs="Arial"/>
        <w:sz w:val="18"/>
        <w:szCs w:val="18"/>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2E621" w14:textId="77777777" w:rsidR="0074262E" w:rsidRDefault="0074262E" w:rsidP="006152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D5A69">
      <w:rPr>
        <w:rStyle w:val="PageNumber"/>
        <w:noProof/>
      </w:rPr>
      <w:t>13</w:t>
    </w:r>
    <w:r>
      <w:rPr>
        <w:rStyle w:val="PageNumber"/>
      </w:rPr>
      <w:fldChar w:fldCharType="end"/>
    </w:r>
  </w:p>
  <w:p w14:paraId="19A33617" w14:textId="4EAB2448" w:rsidR="0074262E" w:rsidRPr="006425E0" w:rsidRDefault="0074262E" w:rsidP="00615284">
    <w:pPr>
      <w:spacing w:after="200" w:line="276" w:lineRule="auto"/>
      <w:ind w:right="360"/>
      <w:rPr>
        <w:rFonts w:ascii="Arial" w:hAnsi="Arial" w:cs="Arial"/>
        <w:sz w:val="18"/>
        <w:szCs w:val="18"/>
      </w:rPr>
    </w:pPr>
    <w:r>
      <w:rPr>
        <w:rFonts w:ascii="Arial" w:hAnsi="Arial" w:cs="Arial"/>
        <w:sz w:val="18"/>
        <w:szCs w:val="18"/>
      </w:rPr>
      <w:t xml:space="preserve">Winter </w:t>
    </w:r>
    <w:r w:rsidR="001C23C1">
      <w:rPr>
        <w:rFonts w:ascii="Arial" w:hAnsi="Arial" w:cs="Arial"/>
        <w:sz w:val="18"/>
        <w:szCs w:val="18"/>
      </w:rPr>
      <w:t>Student Enrichment</w:t>
    </w:r>
    <w:r w:rsidRPr="006425E0">
      <w:rPr>
        <w:rFonts w:ascii="Arial" w:hAnsi="Arial" w:cs="Arial"/>
        <w:sz w:val="18"/>
        <w:szCs w:val="18"/>
      </w:rPr>
      <w:t xml:space="preserve"> Culture Quest – Grade </w:t>
    </w:r>
    <w:r>
      <w:rPr>
        <w:rFonts w:ascii="Arial" w:hAnsi="Arial" w:cs="Arial"/>
        <w:sz w:val="18"/>
        <w:szCs w:val="18"/>
      </w:rPr>
      <w:t>6</w:t>
    </w:r>
    <w:r>
      <w:rPr>
        <w:rFonts w:ascii="Arial" w:hAnsi="Arial" w:cs="Arial"/>
        <w:sz w:val="18"/>
        <w:szCs w:val="18"/>
      </w:rPr>
      <w:br/>
    </w:r>
  </w:p>
  <w:p w14:paraId="255EC961" w14:textId="77777777" w:rsidR="0074262E" w:rsidRDefault="007426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DC749" w14:textId="77777777" w:rsidR="00BC13AB" w:rsidRDefault="00BC13AB" w:rsidP="00615284">
      <w:r>
        <w:separator/>
      </w:r>
    </w:p>
  </w:footnote>
  <w:footnote w:type="continuationSeparator" w:id="0">
    <w:p w14:paraId="486BF286" w14:textId="77777777" w:rsidR="00BC13AB" w:rsidRDefault="00BC13AB" w:rsidP="006152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6ECE"/>
    <w:multiLevelType w:val="multilevel"/>
    <w:tmpl w:val="422E2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1A146C"/>
    <w:multiLevelType w:val="hybridMultilevel"/>
    <w:tmpl w:val="639E001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C6452C"/>
    <w:multiLevelType w:val="hybridMultilevel"/>
    <w:tmpl w:val="51A46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133CDF"/>
    <w:multiLevelType w:val="hybridMultilevel"/>
    <w:tmpl w:val="0D26E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DC2738"/>
    <w:multiLevelType w:val="hybridMultilevel"/>
    <w:tmpl w:val="B75E0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7143F4"/>
    <w:multiLevelType w:val="hybridMultilevel"/>
    <w:tmpl w:val="42DA0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0841C0"/>
    <w:multiLevelType w:val="hybridMultilevel"/>
    <w:tmpl w:val="66264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CC3460"/>
    <w:multiLevelType w:val="hybridMultilevel"/>
    <w:tmpl w:val="EC82E5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1125BAA"/>
    <w:multiLevelType w:val="hybridMultilevel"/>
    <w:tmpl w:val="F1D882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4477F4"/>
    <w:multiLevelType w:val="hybridMultilevel"/>
    <w:tmpl w:val="5E9C092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D471359"/>
    <w:multiLevelType w:val="hybridMultilevel"/>
    <w:tmpl w:val="72B4CB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B8B49B4"/>
    <w:multiLevelType w:val="hybridMultilevel"/>
    <w:tmpl w:val="75D26A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8"/>
  </w:num>
  <w:num w:numId="4">
    <w:abstractNumId w:val="7"/>
  </w:num>
  <w:num w:numId="5">
    <w:abstractNumId w:val="4"/>
  </w:num>
  <w:num w:numId="6">
    <w:abstractNumId w:val="6"/>
  </w:num>
  <w:num w:numId="7">
    <w:abstractNumId w:val="3"/>
  </w:num>
  <w:num w:numId="8">
    <w:abstractNumId w:val="2"/>
  </w:num>
  <w:num w:numId="9">
    <w:abstractNumId w:val="0"/>
  </w:num>
  <w:num w:numId="10">
    <w:abstractNumId w:val="9"/>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284"/>
    <w:rsid w:val="00020D20"/>
    <w:rsid w:val="00021426"/>
    <w:rsid w:val="00041D4A"/>
    <w:rsid w:val="0006395E"/>
    <w:rsid w:val="000B5984"/>
    <w:rsid w:val="00110E9C"/>
    <w:rsid w:val="0013144B"/>
    <w:rsid w:val="00136632"/>
    <w:rsid w:val="00144927"/>
    <w:rsid w:val="001522AA"/>
    <w:rsid w:val="00193B05"/>
    <w:rsid w:val="001C0460"/>
    <w:rsid w:val="001C23C1"/>
    <w:rsid w:val="00207766"/>
    <w:rsid w:val="00236963"/>
    <w:rsid w:val="002E154E"/>
    <w:rsid w:val="00351D29"/>
    <w:rsid w:val="003565CE"/>
    <w:rsid w:val="00382676"/>
    <w:rsid w:val="003F4324"/>
    <w:rsid w:val="00472D6D"/>
    <w:rsid w:val="00474307"/>
    <w:rsid w:val="00495CB1"/>
    <w:rsid w:val="004D5A69"/>
    <w:rsid w:val="004F17D6"/>
    <w:rsid w:val="00525198"/>
    <w:rsid w:val="00557410"/>
    <w:rsid w:val="00592456"/>
    <w:rsid w:val="005D2F86"/>
    <w:rsid w:val="00615284"/>
    <w:rsid w:val="0065369F"/>
    <w:rsid w:val="00655938"/>
    <w:rsid w:val="006846EC"/>
    <w:rsid w:val="006F4BF8"/>
    <w:rsid w:val="00700F3D"/>
    <w:rsid w:val="0074262E"/>
    <w:rsid w:val="0077598C"/>
    <w:rsid w:val="0078607F"/>
    <w:rsid w:val="007F0102"/>
    <w:rsid w:val="00823567"/>
    <w:rsid w:val="008643A0"/>
    <w:rsid w:val="008745D8"/>
    <w:rsid w:val="00925F5F"/>
    <w:rsid w:val="00966B9E"/>
    <w:rsid w:val="009A0B6E"/>
    <w:rsid w:val="009E2AF8"/>
    <w:rsid w:val="00A164DF"/>
    <w:rsid w:val="00A449B1"/>
    <w:rsid w:val="00A85583"/>
    <w:rsid w:val="00AB3752"/>
    <w:rsid w:val="00B82383"/>
    <w:rsid w:val="00B86A8D"/>
    <w:rsid w:val="00BC13AB"/>
    <w:rsid w:val="00BD5A15"/>
    <w:rsid w:val="00BF44DB"/>
    <w:rsid w:val="00C432D4"/>
    <w:rsid w:val="00C83A46"/>
    <w:rsid w:val="00CC37B5"/>
    <w:rsid w:val="00CF3001"/>
    <w:rsid w:val="00D00489"/>
    <w:rsid w:val="00D6295D"/>
    <w:rsid w:val="00DB605D"/>
    <w:rsid w:val="00DF1A3F"/>
    <w:rsid w:val="00DF5CAB"/>
    <w:rsid w:val="00E135A4"/>
    <w:rsid w:val="00E73243"/>
    <w:rsid w:val="00E95EE6"/>
    <w:rsid w:val="00EE330E"/>
    <w:rsid w:val="00EE46FF"/>
    <w:rsid w:val="00EE713B"/>
    <w:rsid w:val="00EF14AE"/>
    <w:rsid w:val="00F069BF"/>
    <w:rsid w:val="00F17E7C"/>
    <w:rsid w:val="00FA7386"/>
    <w:rsid w:val="00FC1E91"/>
    <w:rsid w:val="00FE3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712BF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528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15284"/>
    <w:rPr>
      <w:rFonts w:ascii="Lucida Grande" w:hAnsi="Lucida Grande" w:cs="Lucida Grande"/>
      <w:sz w:val="18"/>
      <w:szCs w:val="18"/>
    </w:rPr>
  </w:style>
  <w:style w:type="table" w:styleId="TableGrid">
    <w:name w:val="Table Grid"/>
    <w:basedOn w:val="TableNormal"/>
    <w:rsid w:val="00615284"/>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15284"/>
    <w:pPr>
      <w:ind w:left="720"/>
      <w:contextualSpacing/>
    </w:pPr>
    <w:rPr>
      <w:rFonts w:ascii="Times New Roman" w:eastAsia="Times New Roman" w:hAnsi="Times New Roman" w:cs="Times New Roman"/>
    </w:rPr>
  </w:style>
  <w:style w:type="character" w:styleId="Hyperlink">
    <w:name w:val="Hyperlink"/>
    <w:basedOn w:val="DefaultParagraphFont"/>
    <w:uiPriority w:val="99"/>
    <w:unhideWhenUsed/>
    <w:rsid w:val="00615284"/>
    <w:rPr>
      <w:color w:val="0000FF" w:themeColor="hyperlink"/>
      <w:u w:val="single"/>
    </w:rPr>
  </w:style>
  <w:style w:type="paragraph" w:styleId="BodyText">
    <w:name w:val="Body Text"/>
    <w:basedOn w:val="Normal"/>
    <w:link w:val="BodyTextChar"/>
    <w:rsid w:val="00615284"/>
    <w:rPr>
      <w:rFonts w:ascii="Arial" w:eastAsia="Times New Roman" w:hAnsi="Arial" w:cs="Times New Roman"/>
      <w:sz w:val="32"/>
      <w:szCs w:val="32"/>
    </w:rPr>
  </w:style>
  <w:style w:type="character" w:customStyle="1" w:styleId="BodyTextChar">
    <w:name w:val="Body Text Char"/>
    <w:basedOn w:val="DefaultParagraphFont"/>
    <w:link w:val="BodyText"/>
    <w:rsid w:val="00615284"/>
    <w:rPr>
      <w:rFonts w:ascii="Arial" w:eastAsia="Times New Roman" w:hAnsi="Arial" w:cs="Times New Roman"/>
      <w:sz w:val="32"/>
      <w:szCs w:val="32"/>
    </w:rPr>
  </w:style>
  <w:style w:type="paragraph" w:styleId="Header">
    <w:name w:val="header"/>
    <w:basedOn w:val="Normal"/>
    <w:link w:val="HeaderChar"/>
    <w:uiPriority w:val="99"/>
    <w:unhideWhenUsed/>
    <w:rsid w:val="00615284"/>
    <w:pPr>
      <w:tabs>
        <w:tab w:val="center" w:pos="4320"/>
        <w:tab w:val="right" w:pos="8640"/>
      </w:tabs>
    </w:pPr>
  </w:style>
  <w:style w:type="character" w:customStyle="1" w:styleId="HeaderChar">
    <w:name w:val="Header Char"/>
    <w:basedOn w:val="DefaultParagraphFont"/>
    <w:link w:val="Header"/>
    <w:uiPriority w:val="99"/>
    <w:rsid w:val="00615284"/>
  </w:style>
  <w:style w:type="paragraph" w:styleId="Footer">
    <w:name w:val="footer"/>
    <w:basedOn w:val="Normal"/>
    <w:link w:val="FooterChar"/>
    <w:uiPriority w:val="99"/>
    <w:unhideWhenUsed/>
    <w:rsid w:val="00615284"/>
    <w:pPr>
      <w:tabs>
        <w:tab w:val="center" w:pos="4320"/>
        <w:tab w:val="right" w:pos="8640"/>
      </w:tabs>
    </w:pPr>
  </w:style>
  <w:style w:type="character" w:customStyle="1" w:styleId="FooterChar">
    <w:name w:val="Footer Char"/>
    <w:basedOn w:val="DefaultParagraphFont"/>
    <w:link w:val="Footer"/>
    <w:uiPriority w:val="99"/>
    <w:rsid w:val="00615284"/>
  </w:style>
  <w:style w:type="character" w:styleId="PageNumber">
    <w:name w:val="page number"/>
    <w:basedOn w:val="DefaultParagraphFont"/>
    <w:uiPriority w:val="99"/>
    <w:semiHidden/>
    <w:unhideWhenUsed/>
    <w:rsid w:val="00615284"/>
  </w:style>
  <w:style w:type="paragraph" w:styleId="NormalWeb">
    <w:name w:val="Normal (Web)"/>
    <w:basedOn w:val="Normal"/>
    <w:uiPriority w:val="99"/>
    <w:unhideWhenUsed/>
    <w:rsid w:val="00EE330E"/>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EE330E"/>
  </w:style>
  <w:style w:type="character" w:styleId="Emphasis">
    <w:name w:val="Emphasis"/>
    <w:basedOn w:val="DefaultParagraphFont"/>
    <w:uiPriority w:val="20"/>
    <w:qFormat/>
    <w:rsid w:val="00EE330E"/>
    <w:rPr>
      <w:i/>
      <w:iCs/>
    </w:rPr>
  </w:style>
  <w:style w:type="paragraph" w:customStyle="1" w:styleId="shortbottompad">
    <w:name w:val="shortbottompad"/>
    <w:basedOn w:val="Normal"/>
    <w:rsid w:val="0013144B"/>
    <w:pPr>
      <w:spacing w:line="195" w:lineRule="atLeast"/>
    </w:pPr>
    <w:rPr>
      <w:rFonts w:ascii="Times New Roman" w:eastAsia="Times New Roman" w:hAnsi="Times New Roman" w:cs="Times New Roman"/>
      <w:color w:val="333333"/>
      <w:sz w:val="17"/>
      <w:szCs w:val="17"/>
    </w:rPr>
  </w:style>
  <w:style w:type="paragraph" w:customStyle="1" w:styleId="cite">
    <w:name w:val="cite"/>
    <w:basedOn w:val="Normal"/>
    <w:rsid w:val="0013144B"/>
    <w:pPr>
      <w:spacing w:line="195" w:lineRule="atLeast"/>
    </w:pPr>
    <w:rPr>
      <w:rFonts w:ascii="Times New Roman" w:eastAsia="Times New Roman" w:hAnsi="Times New Roman" w:cs="Times New Roman"/>
      <w:i/>
      <w:iCs/>
      <w:color w:val="333333"/>
      <w:sz w:val="17"/>
      <w:szCs w:val="17"/>
    </w:rPr>
  </w:style>
  <w:style w:type="character" w:styleId="FollowedHyperlink">
    <w:name w:val="FollowedHyperlink"/>
    <w:basedOn w:val="DefaultParagraphFont"/>
    <w:uiPriority w:val="99"/>
    <w:semiHidden/>
    <w:unhideWhenUsed/>
    <w:rsid w:val="00CC37B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528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15284"/>
    <w:rPr>
      <w:rFonts w:ascii="Lucida Grande" w:hAnsi="Lucida Grande" w:cs="Lucida Grande"/>
      <w:sz w:val="18"/>
      <w:szCs w:val="18"/>
    </w:rPr>
  </w:style>
  <w:style w:type="table" w:styleId="TableGrid">
    <w:name w:val="Table Grid"/>
    <w:basedOn w:val="TableNormal"/>
    <w:rsid w:val="00615284"/>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15284"/>
    <w:pPr>
      <w:ind w:left="720"/>
      <w:contextualSpacing/>
    </w:pPr>
    <w:rPr>
      <w:rFonts w:ascii="Times New Roman" w:eastAsia="Times New Roman" w:hAnsi="Times New Roman" w:cs="Times New Roman"/>
    </w:rPr>
  </w:style>
  <w:style w:type="character" w:styleId="Hyperlink">
    <w:name w:val="Hyperlink"/>
    <w:basedOn w:val="DefaultParagraphFont"/>
    <w:uiPriority w:val="99"/>
    <w:unhideWhenUsed/>
    <w:rsid w:val="00615284"/>
    <w:rPr>
      <w:color w:val="0000FF" w:themeColor="hyperlink"/>
      <w:u w:val="single"/>
    </w:rPr>
  </w:style>
  <w:style w:type="paragraph" w:styleId="BodyText">
    <w:name w:val="Body Text"/>
    <w:basedOn w:val="Normal"/>
    <w:link w:val="BodyTextChar"/>
    <w:rsid w:val="00615284"/>
    <w:rPr>
      <w:rFonts w:ascii="Arial" w:eastAsia="Times New Roman" w:hAnsi="Arial" w:cs="Times New Roman"/>
      <w:sz w:val="32"/>
      <w:szCs w:val="32"/>
    </w:rPr>
  </w:style>
  <w:style w:type="character" w:customStyle="1" w:styleId="BodyTextChar">
    <w:name w:val="Body Text Char"/>
    <w:basedOn w:val="DefaultParagraphFont"/>
    <w:link w:val="BodyText"/>
    <w:rsid w:val="00615284"/>
    <w:rPr>
      <w:rFonts w:ascii="Arial" w:eastAsia="Times New Roman" w:hAnsi="Arial" w:cs="Times New Roman"/>
      <w:sz w:val="32"/>
      <w:szCs w:val="32"/>
    </w:rPr>
  </w:style>
  <w:style w:type="paragraph" w:styleId="Header">
    <w:name w:val="header"/>
    <w:basedOn w:val="Normal"/>
    <w:link w:val="HeaderChar"/>
    <w:uiPriority w:val="99"/>
    <w:unhideWhenUsed/>
    <w:rsid w:val="00615284"/>
    <w:pPr>
      <w:tabs>
        <w:tab w:val="center" w:pos="4320"/>
        <w:tab w:val="right" w:pos="8640"/>
      </w:tabs>
    </w:pPr>
  </w:style>
  <w:style w:type="character" w:customStyle="1" w:styleId="HeaderChar">
    <w:name w:val="Header Char"/>
    <w:basedOn w:val="DefaultParagraphFont"/>
    <w:link w:val="Header"/>
    <w:uiPriority w:val="99"/>
    <w:rsid w:val="00615284"/>
  </w:style>
  <w:style w:type="paragraph" w:styleId="Footer">
    <w:name w:val="footer"/>
    <w:basedOn w:val="Normal"/>
    <w:link w:val="FooterChar"/>
    <w:uiPriority w:val="99"/>
    <w:unhideWhenUsed/>
    <w:rsid w:val="00615284"/>
    <w:pPr>
      <w:tabs>
        <w:tab w:val="center" w:pos="4320"/>
        <w:tab w:val="right" w:pos="8640"/>
      </w:tabs>
    </w:pPr>
  </w:style>
  <w:style w:type="character" w:customStyle="1" w:styleId="FooterChar">
    <w:name w:val="Footer Char"/>
    <w:basedOn w:val="DefaultParagraphFont"/>
    <w:link w:val="Footer"/>
    <w:uiPriority w:val="99"/>
    <w:rsid w:val="00615284"/>
  </w:style>
  <w:style w:type="character" w:styleId="PageNumber">
    <w:name w:val="page number"/>
    <w:basedOn w:val="DefaultParagraphFont"/>
    <w:uiPriority w:val="99"/>
    <w:semiHidden/>
    <w:unhideWhenUsed/>
    <w:rsid w:val="00615284"/>
  </w:style>
  <w:style w:type="paragraph" w:styleId="NormalWeb">
    <w:name w:val="Normal (Web)"/>
    <w:basedOn w:val="Normal"/>
    <w:uiPriority w:val="99"/>
    <w:unhideWhenUsed/>
    <w:rsid w:val="00EE330E"/>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EE330E"/>
  </w:style>
  <w:style w:type="character" w:styleId="Emphasis">
    <w:name w:val="Emphasis"/>
    <w:basedOn w:val="DefaultParagraphFont"/>
    <w:uiPriority w:val="20"/>
    <w:qFormat/>
    <w:rsid w:val="00EE330E"/>
    <w:rPr>
      <w:i/>
      <w:iCs/>
    </w:rPr>
  </w:style>
  <w:style w:type="paragraph" w:customStyle="1" w:styleId="shortbottompad">
    <w:name w:val="shortbottompad"/>
    <w:basedOn w:val="Normal"/>
    <w:rsid w:val="0013144B"/>
    <w:pPr>
      <w:spacing w:line="195" w:lineRule="atLeast"/>
    </w:pPr>
    <w:rPr>
      <w:rFonts w:ascii="Times New Roman" w:eastAsia="Times New Roman" w:hAnsi="Times New Roman" w:cs="Times New Roman"/>
      <w:color w:val="333333"/>
      <w:sz w:val="17"/>
      <w:szCs w:val="17"/>
    </w:rPr>
  </w:style>
  <w:style w:type="paragraph" w:customStyle="1" w:styleId="cite">
    <w:name w:val="cite"/>
    <w:basedOn w:val="Normal"/>
    <w:rsid w:val="0013144B"/>
    <w:pPr>
      <w:spacing w:line="195" w:lineRule="atLeast"/>
    </w:pPr>
    <w:rPr>
      <w:rFonts w:ascii="Times New Roman" w:eastAsia="Times New Roman" w:hAnsi="Times New Roman" w:cs="Times New Roman"/>
      <w:i/>
      <w:iCs/>
      <w:color w:val="333333"/>
      <w:sz w:val="17"/>
      <w:szCs w:val="17"/>
    </w:rPr>
  </w:style>
  <w:style w:type="character" w:styleId="FollowedHyperlink">
    <w:name w:val="FollowedHyperlink"/>
    <w:basedOn w:val="DefaultParagraphFont"/>
    <w:uiPriority w:val="99"/>
    <w:semiHidden/>
    <w:unhideWhenUsed/>
    <w:rsid w:val="00CC37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9974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my.hrw.com" TargetMode="External"/><Relationship Id="rId26" Type="http://schemas.openxmlformats.org/officeDocument/2006/relationships/hyperlink" Target="http://www.lexile.com/fab/" TargetMode="External"/><Relationship Id="rId3" Type="http://schemas.openxmlformats.org/officeDocument/2006/relationships/styles" Target="styles.xml"/><Relationship Id="rId21" Type="http://schemas.openxmlformats.org/officeDocument/2006/relationships/hyperlink" Target="http://www.nationalww2museum.org/learn/education/for-students/national-history-day/annotated-bibliography.html" TargetMode="External"/><Relationship Id="rId34" Type="http://schemas.openxmlformats.org/officeDocument/2006/relationships/hyperlink" Target="http://historymiamiarchives.org/online-exhibits/port-royal/port-royal.htm"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nhd.org/annotated-bibliography" TargetMode="External"/><Relationship Id="rId25" Type="http://schemas.openxmlformats.org/officeDocument/2006/relationships/hyperlink" Target="http://www.pgcmls.info/website/childrens-graded-reading-lists-442" TargetMode="External"/><Relationship Id="rId33" Type="http://schemas.openxmlformats.org/officeDocument/2006/relationships/image" Target="media/image60.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interest.com" TargetMode="External"/><Relationship Id="rId20" Type="http://schemas.openxmlformats.org/officeDocument/2006/relationships/hyperlink" Target="http://www.smithsonianeducation.org/educators/lesson_plans/collect/telsto/telsto04.htm" TargetMode="External"/><Relationship Id="rId29" Type="http://schemas.openxmlformats.org/officeDocument/2006/relationships/hyperlink" Target="http://erclk.about.com/?zi=6/3V0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5.wmf"/><Relationship Id="rId32" Type="http://schemas.openxmlformats.org/officeDocument/2006/relationships/image" Target="media/image6.jpe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edu.glogster.com/" TargetMode="External"/><Relationship Id="rId23" Type="http://schemas.openxmlformats.org/officeDocument/2006/relationships/image" Target="media/image4.wmf"/><Relationship Id="rId28" Type="http://schemas.openxmlformats.org/officeDocument/2006/relationships/hyperlink" Target="http://latinamericanhistory.about.com/bio/Christopher-Minster-37117.htm" TargetMode="External"/><Relationship Id="rId36" Type="http://schemas.openxmlformats.org/officeDocument/2006/relationships/image" Target="media/image8.jpeg"/><Relationship Id="rId10" Type="http://schemas.openxmlformats.org/officeDocument/2006/relationships/image" Target="media/image2.png"/><Relationship Id="rId19" Type="http://schemas.openxmlformats.org/officeDocument/2006/relationships/hyperlink" Target="http://lanic.utexas.edu/la/region/museums/" TargetMode="External"/><Relationship Id="rId31" Type="http://schemas.openxmlformats.org/officeDocument/2006/relationships/hyperlink" Target="http://latinamericanhistory.about.com/od/historyofthecaribbean/p/The-History-Of-Port-Royal.htm"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ncsu.edu/project/posters/" TargetMode="External"/><Relationship Id="rId22" Type="http://schemas.openxmlformats.org/officeDocument/2006/relationships/hyperlink" Target="https://www.nhd.org/annotated-bibliography" TargetMode="External"/><Relationship Id="rId27" Type="http://schemas.openxmlformats.org/officeDocument/2006/relationships/footer" Target="footer3.xml"/><Relationship Id="rId30" Type="http://schemas.openxmlformats.org/officeDocument/2006/relationships/hyperlink" Target="http://erclk.about.com/?zi=6/3V0d" TargetMode="External"/><Relationship Id="rId35"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BFAB8-A794-4C57-A1E9-CA592F03B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3362</Words>
  <Characters>19164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pgcps</Company>
  <LinksUpToDate>false</LinksUpToDate>
  <CharactersWithSpaces>22482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pgcps</dc:creator>
  <cp:lastModifiedBy>Rayeanne King</cp:lastModifiedBy>
  <cp:revision>2</cp:revision>
  <dcterms:created xsi:type="dcterms:W3CDTF">2017-11-13T21:52:00Z</dcterms:created>
  <dcterms:modified xsi:type="dcterms:W3CDTF">2017-11-13T21:52:00Z</dcterms:modified>
</cp:coreProperties>
</file>